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2DB4" w:rsidRPr="00272DB4" w:rsidRDefault="00272DB4">
      <w:pPr>
        <w:rPr>
          <w:lang w:val="el-GR"/>
        </w:rPr>
      </w:pPr>
    </w:p>
    <w:p w:rsidR="00272DB4" w:rsidRDefault="00272DB4" w:rsidP="00272DB4">
      <w:pPr>
        <w:jc w:val="center"/>
        <w:rPr>
          <w:lang w:val="el-GR"/>
        </w:rPr>
      </w:pPr>
      <w:r w:rsidRPr="00313C22">
        <w:rPr>
          <w:noProof/>
          <w:lang w:val="el-GR" w:eastAsia="el-GR"/>
        </w:rPr>
        <w:drawing>
          <wp:inline distT="0" distB="0" distL="0" distR="0">
            <wp:extent cx="704850" cy="704850"/>
            <wp:effectExtent l="19050" t="0" r="0" b="0"/>
            <wp:docPr id="2" name="Picture 1" descr="Sima"/>
            <wp:cNvGraphicFramePr/>
            <a:graphic xmlns:a="http://schemas.openxmlformats.org/drawingml/2006/main">
              <a:graphicData uri="http://schemas.openxmlformats.org/drawingml/2006/picture">
                <pic:pic xmlns:pic="http://schemas.openxmlformats.org/drawingml/2006/picture">
                  <pic:nvPicPr>
                    <pic:cNvPr id="0" name="Picture 1" descr="Sima"/>
                    <pic:cNvPicPr>
                      <a:picLocks noChangeAspect="1" noChangeArrowheads="1"/>
                    </pic:cNvPicPr>
                  </pic:nvPicPr>
                  <pic:blipFill>
                    <a:blip r:embed="rId5" cstate="print"/>
                    <a:srcRect/>
                    <a:stretch>
                      <a:fillRect/>
                    </a:stretch>
                  </pic:blipFill>
                  <pic:spPr bwMode="auto">
                    <a:xfrm>
                      <a:off x="0" y="0"/>
                      <a:ext cx="704850" cy="704850"/>
                    </a:xfrm>
                    <a:prstGeom prst="rect">
                      <a:avLst/>
                    </a:prstGeom>
                    <a:noFill/>
                    <a:ln w="9525">
                      <a:noFill/>
                      <a:miter lim="800000"/>
                      <a:headEnd/>
                      <a:tailEnd/>
                    </a:ln>
                  </pic:spPr>
                </pic:pic>
              </a:graphicData>
            </a:graphic>
          </wp:inline>
        </w:drawing>
      </w:r>
    </w:p>
    <w:p w:rsidR="008A7808" w:rsidRPr="008A7808" w:rsidRDefault="00272DB4" w:rsidP="008A7808">
      <w:pPr>
        <w:jc w:val="center"/>
        <w:rPr>
          <w:b/>
          <w:color w:val="7F7F7F" w:themeColor="text1" w:themeTint="80"/>
          <w:sz w:val="28"/>
          <w:szCs w:val="28"/>
          <w:lang w:val="el-GR"/>
        </w:rPr>
      </w:pPr>
      <w:r w:rsidRPr="00313C22">
        <w:rPr>
          <w:b/>
          <w:color w:val="7F7F7F" w:themeColor="text1" w:themeTint="80"/>
          <w:sz w:val="28"/>
          <w:szCs w:val="28"/>
          <w:lang w:val="el-GR"/>
        </w:rPr>
        <w:t>ΕΝΑ ΛΕΠΤΟ ΑΘΗΝΑ</w:t>
      </w:r>
    </w:p>
    <w:p w:rsidR="00272DB4" w:rsidRDefault="00272DB4" w:rsidP="008A7808">
      <w:pPr>
        <w:jc w:val="center"/>
        <w:rPr>
          <w:b/>
          <w:color w:val="7F7F7F" w:themeColor="text1" w:themeTint="80"/>
          <w:sz w:val="28"/>
          <w:szCs w:val="28"/>
          <w:lang w:val="el-GR"/>
        </w:rPr>
      </w:pPr>
      <w:r>
        <w:rPr>
          <w:b/>
          <w:color w:val="7F7F7F" w:themeColor="text1" w:themeTint="80"/>
          <w:sz w:val="28"/>
          <w:szCs w:val="28"/>
          <w:lang w:val="el-GR"/>
        </w:rPr>
        <w:t>Ανοικτός διεθνής δ</w:t>
      </w:r>
      <w:r w:rsidRPr="00313C22">
        <w:rPr>
          <w:b/>
          <w:color w:val="7F7F7F" w:themeColor="text1" w:themeTint="80"/>
          <w:sz w:val="28"/>
          <w:szCs w:val="28"/>
          <w:lang w:val="el-GR"/>
        </w:rPr>
        <w:t xml:space="preserve">ιαγωνισμός </w:t>
      </w:r>
      <w:r>
        <w:rPr>
          <w:b/>
          <w:color w:val="7F7F7F" w:themeColor="text1" w:themeTint="80"/>
          <w:sz w:val="28"/>
          <w:szCs w:val="28"/>
          <w:lang w:val="el-GR"/>
        </w:rPr>
        <w:t>δημιουργίας βίντεο</w:t>
      </w:r>
    </w:p>
    <w:p w:rsidR="00247F36" w:rsidRDefault="00247F36" w:rsidP="00247F36">
      <w:pPr>
        <w:spacing w:after="0"/>
        <w:jc w:val="center"/>
        <w:rPr>
          <w:b/>
          <w:color w:val="7F7F7F" w:themeColor="text1" w:themeTint="80"/>
          <w:sz w:val="28"/>
          <w:szCs w:val="28"/>
          <w:lang w:val="el-GR"/>
        </w:rPr>
      </w:pPr>
      <w:r>
        <w:rPr>
          <w:b/>
          <w:color w:val="7F7F7F" w:themeColor="text1" w:themeTint="80"/>
          <w:sz w:val="28"/>
          <w:szCs w:val="28"/>
          <w:lang w:val="el-GR"/>
        </w:rPr>
        <w:t xml:space="preserve">Παράταση υποβολής συμμετοχών </w:t>
      </w:r>
    </w:p>
    <w:p w:rsidR="00247F36" w:rsidRPr="009432B8" w:rsidRDefault="00247F36" w:rsidP="00247F36">
      <w:pPr>
        <w:spacing w:after="0"/>
        <w:jc w:val="center"/>
        <w:rPr>
          <w:b/>
          <w:color w:val="7F7F7F" w:themeColor="text1" w:themeTint="80"/>
          <w:sz w:val="28"/>
          <w:szCs w:val="28"/>
          <w:lang w:val="el-GR"/>
        </w:rPr>
      </w:pPr>
      <w:r>
        <w:rPr>
          <w:b/>
          <w:color w:val="7F7F7F" w:themeColor="text1" w:themeTint="80"/>
          <w:sz w:val="28"/>
          <w:szCs w:val="28"/>
          <w:lang w:val="el-GR"/>
        </w:rPr>
        <w:t xml:space="preserve">μέχρι και </w:t>
      </w:r>
      <w:r w:rsidRPr="0021798B">
        <w:rPr>
          <w:b/>
          <w:color w:val="7F7F7F" w:themeColor="text1" w:themeTint="80"/>
          <w:sz w:val="28"/>
          <w:szCs w:val="28"/>
          <w:lang w:val="el-GR"/>
        </w:rPr>
        <w:t>15</w:t>
      </w:r>
      <w:r>
        <w:rPr>
          <w:b/>
          <w:color w:val="7F7F7F" w:themeColor="text1" w:themeTint="80"/>
          <w:sz w:val="28"/>
          <w:szCs w:val="28"/>
          <w:lang w:val="el-GR"/>
        </w:rPr>
        <w:t xml:space="preserve"> Νοεμβρίου</w:t>
      </w:r>
      <w:r w:rsidRPr="00313C22">
        <w:rPr>
          <w:b/>
          <w:color w:val="7F7F7F" w:themeColor="text1" w:themeTint="80"/>
          <w:sz w:val="28"/>
          <w:szCs w:val="28"/>
          <w:lang w:val="el-GR"/>
        </w:rPr>
        <w:t xml:space="preserve"> 2018</w:t>
      </w:r>
    </w:p>
    <w:p w:rsidR="00272DB4" w:rsidRPr="00313C22" w:rsidRDefault="00272DB4" w:rsidP="00272DB4">
      <w:pPr>
        <w:spacing w:after="0"/>
        <w:jc w:val="center"/>
        <w:rPr>
          <w:b/>
          <w:color w:val="7F7F7F" w:themeColor="text1" w:themeTint="80"/>
          <w:sz w:val="28"/>
          <w:szCs w:val="28"/>
          <w:lang w:val="el-GR"/>
        </w:rPr>
      </w:pPr>
    </w:p>
    <w:p w:rsidR="00272DB4" w:rsidRDefault="00E25DDC" w:rsidP="00E25DDC">
      <w:pPr>
        <w:ind w:left="0"/>
        <w:jc w:val="center"/>
        <w:rPr>
          <w:b/>
          <w:sz w:val="28"/>
          <w:szCs w:val="28"/>
          <w:lang w:val="el-GR"/>
        </w:rPr>
      </w:pPr>
      <w:r>
        <w:rPr>
          <w:b/>
          <w:noProof/>
          <w:sz w:val="28"/>
          <w:szCs w:val="28"/>
          <w:lang w:val="el-GR" w:eastAsia="el-GR"/>
        </w:rPr>
        <w:drawing>
          <wp:inline distT="0" distB="0" distL="0" distR="0">
            <wp:extent cx="4086226" cy="1899736"/>
            <wp:effectExtent l="19050" t="0" r="9524" b="0"/>
            <wp:docPr id="3" name="Picture 2" descr="1140x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0x530.jpg"/>
                    <pic:cNvPicPr/>
                  </pic:nvPicPr>
                  <pic:blipFill>
                    <a:blip r:embed="rId6" cstate="print"/>
                    <a:stretch>
                      <a:fillRect/>
                    </a:stretch>
                  </pic:blipFill>
                  <pic:spPr>
                    <a:xfrm>
                      <a:off x="0" y="0"/>
                      <a:ext cx="4079765" cy="1896732"/>
                    </a:xfrm>
                    <a:prstGeom prst="rect">
                      <a:avLst/>
                    </a:prstGeom>
                  </pic:spPr>
                </pic:pic>
              </a:graphicData>
            </a:graphic>
          </wp:inline>
        </w:drawing>
      </w:r>
    </w:p>
    <w:p w:rsidR="009432B8" w:rsidRPr="008A7808" w:rsidRDefault="009432B8" w:rsidP="00272DB4">
      <w:pPr>
        <w:spacing w:after="0"/>
        <w:jc w:val="center"/>
        <w:rPr>
          <w:b/>
          <w:color w:val="7F7F7F" w:themeColor="text1" w:themeTint="80"/>
          <w:sz w:val="28"/>
          <w:szCs w:val="28"/>
          <w:lang w:val="el-GR"/>
        </w:rPr>
      </w:pPr>
    </w:p>
    <w:p w:rsidR="009432B8" w:rsidRPr="009432B8" w:rsidRDefault="00247F36" w:rsidP="00272DB4">
      <w:pPr>
        <w:spacing w:after="0"/>
        <w:jc w:val="center"/>
        <w:rPr>
          <w:b/>
          <w:color w:val="7F7F7F" w:themeColor="text1" w:themeTint="80"/>
          <w:sz w:val="28"/>
          <w:szCs w:val="28"/>
          <w:lang w:val="el-GR"/>
        </w:rPr>
      </w:pPr>
      <w:r>
        <w:rPr>
          <w:b/>
          <w:color w:val="7F7F7F" w:themeColor="text1" w:themeTint="80"/>
          <w:sz w:val="28"/>
          <w:szCs w:val="28"/>
          <w:lang w:val="el-GR"/>
        </w:rPr>
        <w:t>Φωτογραφικό υλικό από τα Αρχεία Νεοελληνικής Αρχιτεκτονικής</w:t>
      </w:r>
      <w:r w:rsidR="009432B8">
        <w:rPr>
          <w:b/>
          <w:color w:val="7F7F7F" w:themeColor="text1" w:themeTint="80"/>
          <w:sz w:val="28"/>
          <w:szCs w:val="28"/>
          <w:lang w:val="el-GR"/>
        </w:rPr>
        <w:t xml:space="preserve"> </w:t>
      </w:r>
      <w:r w:rsidR="009432B8" w:rsidRPr="009432B8">
        <w:rPr>
          <w:b/>
          <w:color w:val="7F7F7F" w:themeColor="text1" w:themeTint="80"/>
          <w:sz w:val="28"/>
          <w:szCs w:val="28"/>
          <w:lang w:val="el-GR"/>
        </w:rPr>
        <w:t>https://www.dropbox.com/sh/iqzitqkxyqjfx77/AAAjSX6gU8jJ44QaLHsHrV0Ra?dl=0</w:t>
      </w:r>
    </w:p>
    <w:p w:rsidR="00272DB4" w:rsidRPr="00D0609B" w:rsidRDefault="00272DB4" w:rsidP="00E25DDC">
      <w:pPr>
        <w:ind w:left="0"/>
        <w:rPr>
          <w:b/>
          <w:sz w:val="28"/>
          <w:szCs w:val="28"/>
          <w:lang w:val="el-GR"/>
        </w:rPr>
      </w:pPr>
    </w:p>
    <w:p w:rsidR="00D0609B" w:rsidRPr="00D0609B" w:rsidRDefault="00D0609B" w:rsidP="00E25DDC">
      <w:pPr>
        <w:ind w:left="0"/>
        <w:rPr>
          <w:b/>
          <w:sz w:val="28"/>
          <w:szCs w:val="28"/>
          <w:lang w:val="el-GR"/>
        </w:rPr>
      </w:pPr>
      <w:r w:rsidRPr="00D0609B">
        <w:rPr>
          <w:b/>
          <w:bCs/>
          <w:color w:val="999999"/>
          <w:sz w:val="27"/>
          <w:szCs w:val="27"/>
          <w:lang w:val="el-GR"/>
        </w:rPr>
        <w:t>Μετά το ενδιαφέρον που καταγράφεται τις τελευταίες μέρες για το διαγωνισμό "</w:t>
      </w:r>
      <w:proofErr w:type="spellStart"/>
      <w:r w:rsidRPr="00D0609B">
        <w:rPr>
          <w:b/>
          <w:bCs/>
          <w:color w:val="999999"/>
          <w:sz w:val="27"/>
          <w:szCs w:val="27"/>
          <w:lang w:val="el-GR"/>
        </w:rPr>
        <w:t>Ενα</w:t>
      </w:r>
      <w:proofErr w:type="spellEnd"/>
      <w:r w:rsidRPr="00D0609B">
        <w:rPr>
          <w:b/>
          <w:bCs/>
          <w:color w:val="999999"/>
          <w:sz w:val="27"/>
          <w:szCs w:val="27"/>
          <w:lang w:val="el-GR"/>
        </w:rPr>
        <w:t xml:space="preserve"> Λεπτό Αθήνα", παρατείνεται η προθεσμία </w:t>
      </w:r>
      <w:r w:rsidR="0021798B">
        <w:rPr>
          <w:b/>
          <w:bCs/>
          <w:color w:val="999999"/>
          <w:sz w:val="27"/>
          <w:szCs w:val="27"/>
          <w:lang w:val="el-GR"/>
        </w:rPr>
        <w:t>υποβολής συμμετοχών μέχρι τις 15 Νοεμβρίου</w:t>
      </w:r>
      <w:r w:rsidRPr="00D0609B">
        <w:rPr>
          <w:b/>
          <w:bCs/>
          <w:color w:val="999999"/>
          <w:sz w:val="27"/>
          <w:szCs w:val="27"/>
          <w:lang w:val="el-GR"/>
        </w:rPr>
        <w:t xml:space="preserve"> 2018.</w:t>
      </w:r>
      <w:r w:rsidR="0021798B">
        <w:rPr>
          <w:b/>
          <w:bCs/>
          <w:color w:val="999999"/>
          <w:sz w:val="27"/>
          <w:szCs w:val="27"/>
          <w:lang w:val="el-GR"/>
        </w:rPr>
        <w:t xml:space="preserve"> Με την αρχή του φθινοπώρου, το</w:t>
      </w:r>
      <w:r w:rsidRPr="00D0609B">
        <w:rPr>
          <w:b/>
          <w:bCs/>
          <w:color w:val="999999"/>
          <w:sz w:val="27"/>
          <w:szCs w:val="27"/>
          <w:lang w:val="el-GR"/>
        </w:rPr>
        <w:t xml:space="preserve"> Μουσείο Μπενάκη δέχθηκε αρκετά αιτήματα ενδιαφερόμενων που δεν προλάβαιναν να καταθέσουν εμπ</w:t>
      </w:r>
      <w:r w:rsidR="00247F36">
        <w:rPr>
          <w:b/>
          <w:bCs/>
          <w:color w:val="999999"/>
          <w:sz w:val="27"/>
          <w:szCs w:val="27"/>
          <w:lang w:val="el-GR"/>
        </w:rPr>
        <w:t>ρόθεσμα τη συμμετοχή τους. Έτσι</w:t>
      </w:r>
      <w:r w:rsidRPr="00D0609B">
        <w:rPr>
          <w:b/>
          <w:bCs/>
          <w:color w:val="999999"/>
          <w:sz w:val="27"/>
          <w:szCs w:val="27"/>
          <w:lang w:val="el-GR"/>
        </w:rPr>
        <w:t xml:space="preserve"> αποφασίστηκε</w:t>
      </w:r>
      <w:r w:rsidR="00247F36">
        <w:rPr>
          <w:b/>
          <w:bCs/>
          <w:color w:val="999999"/>
          <w:sz w:val="27"/>
          <w:szCs w:val="27"/>
          <w:lang w:val="el-GR"/>
        </w:rPr>
        <w:t>, και με τη σύμφωνη γνώμη της κριτικής επιτροπής, η παράταση της προθεσμίας</w:t>
      </w:r>
      <w:r w:rsidRPr="00D0609B">
        <w:rPr>
          <w:b/>
          <w:bCs/>
          <w:color w:val="999999"/>
          <w:sz w:val="27"/>
          <w:szCs w:val="27"/>
          <w:lang w:val="el-GR"/>
        </w:rPr>
        <w:t>, ώστε κατηγορίες όπως φοιτητές και σπουδαστές διαφόρων ειδικοτήτων να λάβουν μέρος στη δράση αυτή.</w:t>
      </w:r>
    </w:p>
    <w:p w:rsidR="00247F36" w:rsidRDefault="00272DB4" w:rsidP="00E25DDC">
      <w:pPr>
        <w:spacing w:line="360" w:lineRule="auto"/>
        <w:ind w:left="0"/>
        <w:rPr>
          <w:color w:val="7F7F7F" w:themeColor="text1" w:themeTint="80"/>
          <w:lang w:val="el-GR"/>
        </w:rPr>
      </w:pPr>
      <w:r w:rsidRPr="00E3510A">
        <w:rPr>
          <w:color w:val="7F7F7F" w:themeColor="text1" w:themeTint="80"/>
          <w:lang w:val="el-GR"/>
        </w:rPr>
        <w:t xml:space="preserve">Τα </w:t>
      </w:r>
      <w:r w:rsidRPr="00A05E92">
        <w:rPr>
          <w:b/>
          <w:color w:val="7F7F7F" w:themeColor="text1" w:themeTint="80"/>
          <w:lang w:val="el-GR"/>
        </w:rPr>
        <w:t>Αρχεία Νεοελληνικής Αρχιτεκτονικής</w:t>
      </w:r>
      <w:r w:rsidR="009432B8">
        <w:rPr>
          <w:b/>
          <w:color w:val="7F7F7F" w:themeColor="text1" w:themeTint="80"/>
          <w:lang w:val="el-GR"/>
        </w:rPr>
        <w:t xml:space="preserve"> (ΑΝΑ)</w:t>
      </w:r>
      <w:r w:rsidRPr="00E3510A">
        <w:rPr>
          <w:color w:val="7F7F7F" w:themeColor="text1" w:themeTint="80"/>
          <w:lang w:val="el-GR"/>
        </w:rPr>
        <w:t xml:space="preserve"> του </w:t>
      </w:r>
      <w:r w:rsidRPr="00A05E92">
        <w:rPr>
          <w:b/>
          <w:color w:val="7F7F7F" w:themeColor="text1" w:themeTint="80"/>
          <w:lang w:val="el-GR"/>
        </w:rPr>
        <w:t>Μουσείου Μπενάκη</w:t>
      </w:r>
      <w:r w:rsidRPr="00E3510A">
        <w:rPr>
          <w:color w:val="7F7F7F" w:themeColor="text1" w:themeTint="80"/>
          <w:lang w:val="el-GR"/>
        </w:rPr>
        <w:t xml:space="preserve"> προσκαλούν τους Αθηναίους αλλά και εκείνους που αγαπούν την πόλη μας σαν δική τους να στείλουν το «δικό τους» λεπτό από την </w:t>
      </w:r>
      <w:r w:rsidRPr="00272DB4">
        <w:rPr>
          <w:color w:val="7F7F7F" w:themeColor="text1" w:themeTint="80"/>
          <w:lang w:val="el-GR"/>
        </w:rPr>
        <w:t>Αθήνα</w:t>
      </w:r>
      <w:r>
        <w:rPr>
          <w:color w:val="7F7F7F" w:themeColor="text1" w:themeTint="80"/>
          <w:lang w:val="el-GR"/>
        </w:rPr>
        <w:t xml:space="preserve">. Αντικείμενο του διαγωνισμού είναι </w:t>
      </w:r>
      <w:r w:rsidRPr="00272DB4">
        <w:rPr>
          <w:b/>
          <w:color w:val="7F7F7F" w:themeColor="text1" w:themeTint="80"/>
          <w:lang w:val="el-GR"/>
        </w:rPr>
        <w:t>ένα βίντεο που δεν θα ξεπερνά το ένα λεπτό σε διάρκεια, τραβηγμένο από οποιοδήποτε κινητό τηλέφωνο, χωρίς ήχο, σε κάθετο πλάνο</w:t>
      </w:r>
      <w:r w:rsidRPr="00272DB4">
        <w:rPr>
          <w:color w:val="7F7F7F" w:themeColor="text1" w:themeTint="80"/>
          <w:lang w:val="el-GR"/>
        </w:rPr>
        <w:t xml:space="preserve">. </w:t>
      </w:r>
    </w:p>
    <w:p w:rsidR="00247F36" w:rsidRDefault="00247F36" w:rsidP="00E25DDC">
      <w:pPr>
        <w:spacing w:line="360" w:lineRule="auto"/>
        <w:ind w:left="0"/>
        <w:rPr>
          <w:color w:val="7F7F7F" w:themeColor="text1" w:themeTint="80"/>
          <w:lang w:val="el-GR"/>
        </w:rPr>
      </w:pPr>
    </w:p>
    <w:p w:rsidR="00247F36" w:rsidRDefault="00247F36" w:rsidP="00E25DDC">
      <w:pPr>
        <w:spacing w:line="360" w:lineRule="auto"/>
        <w:ind w:left="0"/>
        <w:rPr>
          <w:color w:val="7F7F7F" w:themeColor="text1" w:themeTint="80"/>
          <w:lang w:val="el-GR"/>
        </w:rPr>
      </w:pPr>
    </w:p>
    <w:p w:rsidR="00247F36" w:rsidRDefault="00247F36" w:rsidP="00E25DDC">
      <w:pPr>
        <w:spacing w:line="360" w:lineRule="auto"/>
        <w:ind w:left="0"/>
        <w:rPr>
          <w:color w:val="7F7F7F" w:themeColor="text1" w:themeTint="80"/>
          <w:lang w:val="el-GR"/>
        </w:rPr>
      </w:pPr>
      <w:r w:rsidRPr="00247F36">
        <w:rPr>
          <w:b/>
          <w:color w:val="7F7F7F" w:themeColor="text1" w:themeTint="80"/>
          <w:sz w:val="24"/>
          <w:szCs w:val="24"/>
          <w:lang w:val="el-GR"/>
        </w:rPr>
        <w:t xml:space="preserve">Η </w:t>
      </w:r>
      <w:r w:rsidR="00272DB4" w:rsidRPr="00247F36">
        <w:rPr>
          <w:b/>
          <w:color w:val="7F7F7F" w:themeColor="text1" w:themeTint="80"/>
          <w:sz w:val="24"/>
          <w:szCs w:val="24"/>
          <w:lang w:val="el-GR"/>
        </w:rPr>
        <w:t>υποβολή τ</w:t>
      </w:r>
      <w:r w:rsidRPr="00247F36">
        <w:rPr>
          <w:b/>
          <w:color w:val="7F7F7F" w:themeColor="text1" w:themeTint="80"/>
          <w:sz w:val="24"/>
          <w:szCs w:val="24"/>
          <w:lang w:val="el-GR"/>
        </w:rPr>
        <w:t>ων προτάσεων λήγει την Πέμπτη 15 Νοεμβρίου</w:t>
      </w:r>
      <w:r w:rsidR="00272DB4" w:rsidRPr="00247F36">
        <w:rPr>
          <w:b/>
          <w:color w:val="7F7F7F" w:themeColor="text1" w:themeTint="80"/>
          <w:sz w:val="24"/>
          <w:szCs w:val="24"/>
          <w:lang w:val="el-GR"/>
        </w:rPr>
        <w:t xml:space="preserve"> 2018</w:t>
      </w:r>
      <w:r w:rsidR="00272DB4" w:rsidRPr="00272DB4">
        <w:rPr>
          <w:color w:val="7F7F7F" w:themeColor="text1" w:themeTint="80"/>
          <w:lang w:val="el-GR"/>
        </w:rPr>
        <w:t>.</w:t>
      </w:r>
      <w:r w:rsidR="009E501D" w:rsidRPr="009E501D">
        <w:rPr>
          <w:color w:val="7F7F7F" w:themeColor="text1" w:themeTint="80"/>
          <w:lang w:val="el-GR"/>
        </w:rPr>
        <w:t xml:space="preserve"> </w:t>
      </w:r>
    </w:p>
    <w:p w:rsidR="009432B8" w:rsidRPr="00247F36" w:rsidRDefault="009E501D" w:rsidP="00247F36">
      <w:pPr>
        <w:spacing w:line="360" w:lineRule="auto"/>
        <w:ind w:left="0"/>
        <w:rPr>
          <w:color w:val="7F7F7F" w:themeColor="text1" w:themeTint="80"/>
          <w:lang w:val="el-GR"/>
        </w:rPr>
      </w:pPr>
      <w:r>
        <w:rPr>
          <w:color w:val="7F7F7F" w:themeColor="text1" w:themeTint="80"/>
          <w:lang w:val="el-GR"/>
        </w:rPr>
        <w:t xml:space="preserve">Τα επιλεγμένα βίντεο θα προβληθούν </w:t>
      </w:r>
      <w:r w:rsidR="009F51E2">
        <w:rPr>
          <w:color w:val="7F7F7F" w:themeColor="text1" w:themeTint="80"/>
          <w:lang w:val="el-GR"/>
        </w:rPr>
        <w:t>στο πλαίσιο ημερίδας &amp; έκθεσης</w:t>
      </w:r>
      <w:r>
        <w:rPr>
          <w:color w:val="7F7F7F" w:themeColor="text1" w:themeTint="80"/>
          <w:lang w:val="el-GR"/>
        </w:rPr>
        <w:t xml:space="preserve">, τον προσεχή Δεκέμβριο στο Μουσείο Μπενάκη / Πειραιώς 138. Την επιμέλεια της έκθεσης και το συντονισμό του διαγωνισμού έχει αναλάβει ο κριτικός κινηματογράφου Θοδωρής </w:t>
      </w:r>
      <w:proofErr w:type="spellStart"/>
      <w:r>
        <w:rPr>
          <w:color w:val="7F7F7F" w:themeColor="text1" w:themeTint="80"/>
          <w:lang w:val="el-GR"/>
        </w:rPr>
        <w:t>Κουτσογιαννόπουλος</w:t>
      </w:r>
      <w:proofErr w:type="spellEnd"/>
      <w:r>
        <w:rPr>
          <w:color w:val="7F7F7F" w:themeColor="text1" w:themeTint="80"/>
          <w:lang w:val="el-GR"/>
        </w:rPr>
        <w:t>.</w:t>
      </w:r>
      <w:bookmarkStart w:id="0" w:name="_GoBack"/>
      <w:bookmarkEnd w:id="0"/>
    </w:p>
    <w:p w:rsidR="009E501D" w:rsidRDefault="009E501D" w:rsidP="00E25DDC">
      <w:pPr>
        <w:spacing w:after="0" w:line="360" w:lineRule="auto"/>
        <w:ind w:left="0"/>
        <w:rPr>
          <w:b/>
          <w:color w:val="7F7F7F" w:themeColor="text1" w:themeTint="80"/>
          <w:lang w:val="el-GR"/>
        </w:rPr>
      </w:pPr>
      <w:r>
        <w:rPr>
          <w:b/>
          <w:color w:val="7F7F7F" w:themeColor="text1" w:themeTint="80"/>
          <w:lang w:val="el-GR"/>
        </w:rPr>
        <w:t>Με λίγα λόγια το σκεπτικό του διαγωνισμού</w:t>
      </w:r>
    </w:p>
    <w:p w:rsidR="00272DB4" w:rsidRPr="00E3510A" w:rsidRDefault="00272DB4" w:rsidP="00E25DDC">
      <w:pPr>
        <w:spacing w:after="0" w:line="360" w:lineRule="auto"/>
        <w:ind w:left="0"/>
        <w:rPr>
          <w:b/>
          <w:color w:val="7F7F7F" w:themeColor="text1" w:themeTint="80"/>
          <w:lang w:val="el-GR"/>
        </w:rPr>
      </w:pPr>
      <w:r w:rsidRPr="00E3510A">
        <w:rPr>
          <w:b/>
          <w:color w:val="7F7F7F" w:themeColor="text1" w:themeTint="80"/>
          <w:lang w:val="el-GR"/>
        </w:rPr>
        <w:t xml:space="preserve">ΕΝΑ ΛΕΠΤΟ ΑΘΗΝΑ. </w:t>
      </w:r>
    </w:p>
    <w:p w:rsidR="00272DB4" w:rsidRPr="00E3510A" w:rsidRDefault="00272DB4" w:rsidP="00E25DDC">
      <w:pPr>
        <w:spacing w:after="0" w:line="360" w:lineRule="auto"/>
        <w:ind w:left="0"/>
        <w:rPr>
          <w:b/>
          <w:color w:val="7F7F7F" w:themeColor="text1" w:themeTint="80"/>
          <w:lang w:val="el-GR"/>
        </w:rPr>
      </w:pPr>
      <w:r w:rsidRPr="00E3510A">
        <w:rPr>
          <w:color w:val="7F7F7F" w:themeColor="text1" w:themeTint="80"/>
          <w:lang w:val="el-GR"/>
        </w:rPr>
        <w:t>Μέσα στην πόλη.</w:t>
      </w:r>
    </w:p>
    <w:p w:rsidR="00272DB4" w:rsidRPr="00E3510A" w:rsidRDefault="00272DB4" w:rsidP="00E25DDC">
      <w:pPr>
        <w:spacing w:after="0" w:line="360" w:lineRule="auto"/>
        <w:ind w:left="0"/>
        <w:rPr>
          <w:color w:val="7F7F7F" w:themeColor="text1" w:themeTint="80"/>
          <w:lang w:val="el-GR"/>
        </w:rPr>
      </w:pPr>
      <w:r w:rsidRPr="00E3510A">
        <w:rPr>
          <w:color w:val="7F7F7F" w:themeColor="text1" w:themeTint="80"/>
          <w:lang w:val="el-GR"/>
        </w:rPr>
        <w:t xml:space="preserve">Η Αθήνα έχει τόσα πρόσωπα όσα τα μάτια που την βλέπουν. Η Ακρόπολη με τα Αναφιώτικα. </w:t>
      </w:r>
      <w:r w:rsidRPr="00E3510A">
        <w:rPr>
          <w:color w:val="7F7F7F" w:themeColor="text1" w:themeTint="80"/>
        </w:rPr>
        <w:t>T</w:t>
      </w:r>
      <w:r w:rsidRPr="00E3510A">
        <w:rPr>
          <w:color w:val="7F7F7F" w:themeColor="text1" w:themeTint="80"/>
          <w:lang w:val="el-GR"/>
        </w:rPr>
        <w:t xml:space="preserve">α μνημεία και οι πολυκατοικίες, τα νεοκλασικά και ο μοντερνισμός. Οι γειτονιές, οι δρόμοι, οι πλατείες της. Σχεδιασμένες αρχιτεκτονικές παρεμβάσεις, ιστορικές μετεξελίξεις και αυθαίρετες πρωτοβουλίες. Κτίρια που σφύζουν από ζωή κι άλλα εγκαταλειμμένα. Τοιχογραφίες νόμιμες κι άλλες κυνηγημένες, τοίχοι μύθοι. Από τον Υμηττό μέχρι τον Πειραιά και από το Φάληρο στο κέντρο, η μητροπολιτική Αθήνα αλλάζει πρόσωπο, παραμένοντας η ίδια, σύγχρονη και ιστορική. </w:t>
      </w:r>
    </w:p>
    <w:p w:rsidR="00272DB4" w:rsidRPr="00E3510A" w:rsidRDefault="00272DB4" w:rsidP="00E25DDC">
      <w:pPr>
        <w:spacing w:after="0" w:line="360" w:lineRule="auto"/>
        <w:ind w:left="0"/>
        <w:rPr>
          <w:color w:val="7F7F7F" w:themeColor="text1" w:themeTint="80"/>
          <w:lang w:val="el-GR"/>
        </w:rPr>
      </w:pPr>
      <w:r w:rsidRPr="00E3510A">
        <w:rPr>
          <w:color w:val="7F7F7F" w:themeColor="text1" w:themeTint="80"/>
          <w:lang w:val="el-GR"/>
        </w:rPr>
        <w:t>Ποια είναι η αρχιτεκτονική της ταυτότητα;</w:t>
      </w:r>
    </w:p>
    <w:p w:rsidR="00272DB4" w:rsidRPr="00E3510A" w:rsidRDefault="00272DB4" w:rsidP="00E25DDC">
      <w:pPr>
        <w:spacing w:after="0" w:line="360" w:lineRule="auto"/>
        <w:ind w:left="0"/>
        <w:rPr>
          <w:color w:val="7F7F7F" w:themeColor="text1" w:themeTint="80"/>
          <w:lang w:val="el-GR"/>
        </w:rPr>
      </w:pPr>
      <w:r w:rsidRPr="00E3510A">
        <w:rPr>
          <w:color w:val="7F7F7F" w:themeColor="text1" w:themeTint="80"/>
          <w:lang w:val="el-GR"/>
        </w:rPr>
        <w:t>Στα Αρχεία Νεοελληνικής Αρχιτεκτονικής του Μουσείου Μπενάκη η Αθήνα είναι πανταχού παρούσα. Ξεπροβάλλει μέσα από σχέδια, μακέτες, φωτογραφίες και χειρόγραφα, τεκμήρια για την αρχιτεκτονική και την πολεοδομία της πόλης από τα τέλη του 19ου αιώνα μέχρι και σήμερα. Καθώς το Μουσείο ταξινομεί το πολύτιμο αυτό υλικό, με την επιθυμία να το φέρει σε επαφή με το ευρύτερο κοινό, θέλησε να μοιραστεί την αγάπη του για την Αθήνα με εσάς!</w:t>
      </w:r>
    </w:p>
    <w:p w:rsidR="00272DB4" w:rsidRPr="00E3510A" w:rsidRDefault="00272DB4" w:rsidP="00E25DDC">
      <w:pPr>
        <w:spacing w:after="0" w:line="360" w:lineRule="auto"/>
        <w:ind w:left="0"/>
        <w:rPr>
          <w:color w:val="7F7F7F" w:themeColor="text1" w:themeTint="80"/>
          <w:lang w:val="el-GR"/>
        </w:rPr>
      </w:pPr>
    </w:p>
    <w:p w:rsidR="00272DB4" w:rsidRPr="00E3510A" w:rsidRDefault="00272DB4" w:rsidP="00E25DDC">
      <w:pPr>
        <w:spacing w:after="0" w:line="360" w:lineRule="auto"/>
        <w:ind w:left="0"/>
        <w:rPr>
          <w:b/>
          <w:color w:val="7F7F7F" w:themeColor="text1" w:themeTint="80"/>
          <w:lang w:val="el-GR"/>
        </w:rPr>
      </w:pPr>
      <w:r w:rsidRPr="00E3510A">
        <w:rPr>
          <w:b/>
          <w:color w:val="7F7F7F" w:themeColor="text1" w:themeTint="80"/>
          <w:lang w:val="el-GR"/>
        </w:rPr>
        <w:t xml:space="preserve">ΕΝΑ ΛΕΠΤΟ ΑΘΗΝΑ. </w:t>
      </w:r>
    </w:p>
    <w:p w:rsidR="00272DB4" w:rsidRPr="00E3510A" w:rsidRDefault="00272DB4" w:rsidP="00E25DDC">
      <w:pPr>
        <w:spacing w:after="0" w:line="360" w:lineRule="auto"/>
        <w:ind w:left="0"/>
        <w:rPr>
          <w:color w:val="7F7F7F" w:themeColor="text1" w:themeTint="80"/>
          <w:lang w:val="el-GR"/>
        </w:rPr>
      </w:pPr>
      <w:r w:rsidRPr="00E3510A">
        <w:rPr>
          <w:color w:val="7F7F7F" w:themeColor="text1" w:themeTint="80"/>
          <w:lang w:val="el-GR"/>
        </w:rPr>
        <w:t>Μέσα από το κινητό.</w:t>
      </w:r>
    </w:p>
    <w:p w:rsidR="00272DB4" w:rsidRPr="00E3510A" w:rsidRDefault="00272DB4" w:rsidP="00E25DDC">
      <w:pPr>
        <w:spacing w:after="0" w:line="360" w:lineRule="auto"/>
        <w:ind w:left="0"/>
        <w:rPr>
          <w:color w:val="7F7F7F" w:themeColor="text1" w:themeTint="80"/>
          <w:lang w:val="el-GR"/>
        </w:rPr>
      </w:pPr>
      <w:r w:rsidRPr="00E3510A">
        <w:rPr>
          <w:color w:val="7F7F7F" w:themeColor="text1" w:themeTint="80"/>
          <w:lang w:val="el-GR"/>
        </w:rPr>
        <w:t xml:space="preserve">Η Αθήνα του δημόσιου και ιδιωτικού χώρου μπορεί να φανεί και να αναδειχθεί από την κάμερα του κινητού σας. Το Μουσείο Μπενάκη προσκαλεί τους Αθηναίους και εκείνους που αγαπούν την πόλη μας σαν δική τους να στείλουν το «δικό τους» λεπτό από την Αθήνα: </w:t>
      </w:r>
      <w:r w:rsidRPr="00E3510A">
        <w:rPr>
          <w:b/>
          <w:i/>
          <w:color w:val="7F7F7F" w:themeColor="text1" w:themeTint="80"/>
          <w:lang w:val="el-GR"/>
        </w:rPr>
        <w:t>Ένα βίντεο που δεν θα ξεπερνά το ένα λεπτό σε διάρκεια, τραβηγμένο από οποιοδήποτε κινητό τηλέφωνο, χωρίς ήχο, σε κάθετο πλάνο.</w:t>
      </w:r>
      <w:r w:rsidRPr="00E3510A">
        <w:rPr>
          <w:color w:val="7F7F7F" w:themeColor="text1" w:themeTint="80"/>
          <w:lang w:val="el-GR"/>
        </w:rPr>
        <w:t xml:space="preserve"> Το ζητούμενο είναι η άποψή σας για την Αθήνα σήμερα, και συγκεκριμένα η ματιά σας στην αρχιτεκτονική της υπόσταση μέσα από </w:t>
      </w:r>
      <w:r w:rsidRPr="00E3510A">
        <w:rPr>
          <w:color w:val="7F7F7F" w:themeColor="text1" w:themeTint="80"/>
          <w:lang w:val="el-GR"/>
        </w:rPr>
        <w:lastRenderedPageBreak/>
        <w:t xml:space="preserve">κινούμενες εικόνες που θα αναδείξουν λεπτομέρειες γύρω από ένα θέμα (κτίρια, πλατείες, μνημεία, εσωτερικούς κι εξωτερικούς χώρους, το παραλιακό μέτωπο, το κέντρο κλπ) που σας αφορά και πιστεύετε πως αξίζει να εστιάσετε πάνω του, με όποιον τρόπο εσείς νομίζετε. </w:t>
      </w:r>
    </w:p>
    <w:p w:rsidR="00272DB4" w:rsidRPr="00E3510A" w:rsidRDefault="00272DB4" w:rsidP="00E25DDC">
      <w:pPr>
        <w:spacing w:after="0" w:line="360" w:lineRule="auto"/>
        <w:ind w:left="0"/>
        <w:rPr>
          <w:color w:val="7F7F7F" w:themeColor="text1" w:themeTint="80"/>
          <w:lang w:val="el-GR"/>
        </w:rPr>
      </w:pPr>
    </w:p>
    <w:p w:rsidR="00272DB4" w:rsidRPr="00E3510A" w:rsidRDefault="00272DB4" w:rsidP="00E25DDC">
      <w:pPr>
        <w:spacing w:line="360" w:lineRule="auto"/>
        <w:ind w:left="0"/>
        <w:rPr>
          <w:color w:val="7F7F7F" w:themeColor="text1" w:themeTint="80"/>
          <w:lang w:val="el-GR"/>
        </w:rPr>
      </w:pPr>
      <w:r w:rsidRPr="00E3510A">
        <w:rPr>
          <w:color w:val="7F7F7F" w:themeColor="text1" w:themeTint="80"/>
          <w:lang w:val="el-GR"/>
        </w:rPr>
        <w:t xml:space="preserve">Οι πιο ενδιαφέρουσες συμμετοχές θα επιλεγούν από πενταμελή επιτροπή δύο αρχιτεκτόνων, τις Ρένα Σακελλαρίδου και Έλενα Ζερβουδάκη, δύο σκηνοθετών, τους Αργύρη Παπαδημητρόπουλου και  Σύλλα Τζουμέρκα, και τον επιμελητή της εκδήλωσης, τον κριτικό κινηματογράφου Θοδωρή Κουτσογιαννόπουλο. </w:t>
      </w:r>
    </w:p>
    <w:p w:rsidR="00272DB4" w:rsidRDefault="00272DB4" w:rsidP="00E25DDC">
      <w:pPr>
        <w:spacing w:line="360" w:lineRule="auto"/>
        <w:ind w:left="0"/>
        <w:rPr>
          <w:b/>
          <w:color w:val="7F7F7F" w:themeColor="text1" w:themeTint="80"/>
          <w:lang w:val="el-GR"/>
        </w:rPr>
      </w:pPr>
      <w:r>
        <w:rPr>
          <w:b/>
          <w:color w:val="7F7F7F" w:themeColor="text1" w:themeTint="80"/>
          <w:lang w:val="el-GR"/>
        </w:rPr>
        <w:t>Διαδικασία σ</w:t>
      </w:r>
      <w:r w:rsidRPr="00E3510A">
        <w:rPr>
          <w:b/>
          <w:color w:val="7F7F7F" w:themeColor="text1" w:themeTint="80"/>
          <w:lang w:val="el-GR"/>
        </w:rPr>
        <w:t>υμμετοχής (</w:t>
      </w:r>
      <w:r w:rsidRPr="00E3510A">
        <w:rPr>
          <w:b/>
          <w:color w:val="7F7F7F" w:themeColor="text1" w:themeTint="80"/>
        </w:rPr>
        <w:t>link</w:t>
      </w:r>
      <w:r w:rsidRPr="00E3510A">
        <w:rPr>
          <w:b/>
          <w:color w:val="7F7F7F" w:themeColor="text1" w:themeTint="80"/>
          <w:lang w:val="el-GR"/>
        </w:rPr>
        <w:t>)</w:t>
      </w:r>
    </w:p>
    <w:p w:rsidR="00272DB4" w:rsidRDefault="00272DB4" w:rsidP="00E25DDC">
      <w:pPr>
        <w:pStyle w:val="ListParagraph"/>
        <w:numPr>
          <w:ilvl w:val="0"/>
          <w:numId w:val="2"/>
        </w:numPr>
        <w:spacing w:after="0"/>
        <w:ind w:left="284" w:hanging="284"/>
        <w:rPr>
          <w:color w:val="7F7F7F" w:themeColor="text1" w:themeTint="80"/>
          <w:lang w:val="el-GR"/>
        </w:rPr>
      </w:pPr>
      <w:r>
        <w:rPr>
          <w:color w:val="7F7F7F" w:themeColor="text1" w:themeTint="80"/>
          <w:lang w:val="el-GR"/>
        </w:rPr>
        <w:t>Δημιουργείστε ένα πρωτότυπο βίντεο διάρκειας 60 δευτερολέπτων (1 λεπτό) σχετικό με την Αθήνα, ακολουθώντας τις οδηγίες του Διαγωνισμού (</w:t>
      </w:r>
      <w:r>
        <w:rPr>
          <w:color w:val="7F7F7F" w:themeColor="text1" w:themeTint="80"/>
        </w:rPr>
        <w:t>link</w:t>
      </w:r>
      <w:r w:rsidRPr="00272DB4">
        <w:rPr>
          <w:color w:val="7F7F7F" w:themeColor="text1" w:themeTint="80"/>
          <w:lang w:val="el-GR"/>
        </w:rPr>
        <w:t>)</w:t>
      </w:r>
    </w:p>
    <w:p w:rsidR="00A05E92" w:rsidRDefault="00A05E92" w:rsidP="00E25DDC">
      <w:pPr>
        <w:pStyle w:val="ListParagraph"/>
        <w:numPr>
          <w:ilvl w:val="0"/>
          <w:numId w:val="2"/>
        </w:numPr>
        <w:spacing w:after="0"/>
        <w:ind w:left="284" w:hanging="284"/>
        <w:rPr>
          <w:color w:val="7F7F7F" w:themeColor="text1" w:themeTint="80"/>
          <w:lang w:val="el-GR"/>
        </w:rPr>
      </w:pPr>
      <w:r>
        <w:rPr>
          <w:color w:val="7F7F7F" w:themeColor="text1" w:themeTint="80"/>
          <w:lang w:val="el-GR"/>
        </w:rPr>
        <w:t xml:space="preserve">Υποβάλλετε τη συμμετοχή σας </w:t>
      </w:r>
      <w:r w:rsidR="009F51E2">
        <w:rPr>
          <w:color w:val="7F7F7F" w:themeColor="text1" w:themeTint="80"/>
          <w:lang w:val="el-GR"/>
        </w:rPr>
        <w:t xml:space="preserve">συμπληρώνοντας τη σχετική </w:t>
      </w:r>
      <w:hyperlink r:id="rId7" w:history="1">
        <w:r w:rsidRPr="00A05E92">
          <w:rPr>
            <w:rStyle w:val="Hyperlink"/>
            <w:lang w:val="el-GR"/>
          </w:rPr>
          <w:t>φόρμα συμμετοχής</w:t>
        </w:r>
      </w:hyperlink>
      <w:r>
        <w:rPr>
          <w:color w:val="7F7F7F" w:themeColor="text1" w:themeTint="80"/>
          <w:lang w:val="el-GR"/>
        </w:rPr>
        <w:t xml:space="preserve"> </w:t>
      </w:r>
    </w:p>
    <w:p w:rsidR="00A05E92" w:rsidRPr="00A05E92" w:rsidRDefault="00A05E92" w:rsidP="00E25DDC">
      <w:pPr>
        <w:pStyle w:val="ListParagraph"/>
        <w:numPr>
          <w:ilvl w:val="0"/>
          <w:numId w:val="2"/>
        </w:numPr>
        <w:spacing w:after="0"/>
        <w:ind w:left="284" w:hanging="284"/>
        <w:rPr>
          <w:color w:val="7F7F7F" w:themeColor="text1" w:themeTint="80"/>
          <w:lang w:val="el-GR"/>
        </w:rPr>
      </w:pPr>
      <w:r>
        <w:rPr>
          <w:color w:val="7F7F7F" w:themeColor="text1" w:themeTint="80"/>
          <w:lang w:val="el-GR"/>
        </w:rPr>
        <w:t xml:space="preserve">Ανεβάστε το βίντεό σας μαζί και τη φόρμα συμμετοχής σε διαδικτυακή υπηρεσία μεταφοράς αρχείων </w:t>
      </w:r>
      <w:r w:rsidRPr="00A05E92">
        <w:rPr>
          <w:i/>
          <w:color w:val="7F7F7F" w:themeColor="text1" w:themeTint="80"/>
          <w:lang w:val="el-GR"/>
        </w:rPr>
        <w:t xml:space="preserve">(πχ </w:t>
      </w:r>
      <w:r w:rsidRPr="00A05E92">
        <w:rPr>
          <w:i/>
          <w:color w:val="7F7F7F" w:themeColor="text1" w:themeTint="80"/>
        </w:rPr>
        <w:t>WeTransfer</w:t>
      </w:r>
      <w:r w:rsidRPr="00A05E92">
        <w:rPr>
          <w:i/>
          <w:color w:val="7F7F7F" w:themeColor="text1" w:themeTint="80"/>
          <w:lang w:val="el-GR"/>
        </w:rPr>
        <w:t xml:space="preserve">, </w:t>
      </w:r>
      <w:r w:rsidRPr="00A05E92">
        <w:rPr>
          <w:i/>
          <w:color w:val="7F7F7F" w:themeColor="text1" w:themeTint="80"/>
        </w:rPr>
        <w:t>google</w:t>
      </w:r>
      <w:r w:rsidRPr="00A05E92">
        <w:rPr>
          <w:i/>
          <w:color w:val="7F7F7F" w:themeColor="text1" w:themeTint="80"/>
          <w:lang w:val="el-GR"/>
        </w:rPr>
        <w:t xml:space="preserve"> </w:t>
      </w:r>
      <w:r w:rsidRPr="00A05E92">
        <w:rPr>
          <w:i/>
          <w:color w:val="7F7F7F" w:themeColor="text1" w:themeTint="80"/>
        </w:rPr>
        <w:t>docs</w:t>
      </w:r>
      <w:r w:rsidRPr="00A05E92">
        <w:rPr>
          <w:i/>
          <w:color w:val="7F7F7F" w:themeColor="text1" w:themeTint="80"/>
          <w:lang w:val="el-GR"/>
        </w:rPr>
        <w:t xml:space="preserve">, </w:t>
      </w:r>
      <w:r w:rsidRPr="00A05E92">
        <w:rPr>
          <w:i/>
          <w:color w:val="7F7F7F" w:themeColor="text1" w:themeTint="80"/>
        </w:rPr>
        <w:t>FTP</w:t>
      </w:r>
      <w:r w:rsidRPr="00A05E92">
        <w:rPr>
          <w:i/>
          <w:color w:val="7F7F7F" w:themeColor="text1" w:themeTint="80"/>
          <w:lang w:val="el-GR"/>
        </w:rPr>
        <w:t xml:space="preserve"> </w:t>
      </w:r>
      <w:r w:rsidRPr="00A05E92">
        <w:rPr>
          <w:i/>
          <w:color w:val="7F7F7F" w:themeColor="text1" w:themeTint="80"/>
        </w:rPr>
        <w:t>site</w:t>
      </w:r>
      <w:r w:rsidRPr="00A05E92">
        <w:rPr>
          <w:i/>
          <w:color w:val="7F7F7F" w:themeColor="text1" w:themeTint="80"/>
          <w:lang w:val="el-GR"/>
        </w:rPr>
        <w:t xml:space="preserve"> κλπ)</w:t>
      </w:r>
    </w:p>
    <w:p w:rsidR="00A05E92" w:rsidRPr="008A7808" w:rsidRDefault="009F51E2" w:rsidP="00E25DDC">
      <w:pPr>
        <w:pStyle w:val="ListParagraph"/>
        <w:numPr>
          <w:ilvl w:val="0"/>
          <w:numId w:val="2"/>
        </w:numPr>
        <w:spacing w:after="0"/>
        <w:ind w:left="284" w:hanging="284"/>
        <w:rPr>
          <w:color w:val="7F7F7F" w:themeColor="text1" w:themeTint="80"/>
          <w:lang w:val="el-GR"/>
        </w:rPr>
      </w:pPr>
      <w:r>
        <w:rPr>
          <w:color w:val="7F7F7F" w:themeColor="text1" w:themeTint="80"/>
          <w:lang w:val="el-GR"/>
        </w:rPr>
        <w:t>Σ</w:t>
      </w:r>
      <w:r w:rsidR="00A05E92">
        <w:rPr>
          <w:color w:val="7F7F7F" w:themeColor="text1" w:themeTint="80"/>
          <w:lang w:val="el-GR"/>
        </w:rPr>
        <w:t xml:space="preserve">τείλτε μας το </w:t>
      </w:r>
      <w:r w:rsidR="00A05E92">
        <w:rPr>
          <w:color w:val="7F7F7F" w:themeColor="text1" w:themeTint="80"/>
        </w:rPr>
        <w:t>link</w:t>
      </w:r>
      <w:r w:rsidR="00A05E92">
        <w:rPr>
          <w:color w:val="7F7F7F" w:themeColor="text1" w:themeTint="80"/>
          <w:lang w:val="el-GR"/>
        </w:rPr>
        <w:t xml:space="preserve"> στο </w:t>
      </w:r>
      <w:hyperlink r:id="rId8" w:history="1">
        <w:r w:rsidR="008A7808" w:rsidRPr="00D71F43">
          <w:rPr>
            <w:rStyle w:val="Hyperlink"/>
          </w:rPr>
          <w:t>enaleptoathina</w:t>
        </w:r>
        <w:r w:rsidR="008A7808" w:rsidRPr="00D71F43">
          <w:rPr>
            <w:rStyle w:val="Hyperlink"/>
            <w:lang w:val="el-GR"/>
          </w:rPr>
          <w:t>@</w:t>
        </w:r>
        <w:r w:rsidR="008A7808" w:rsidRPr="00D71F43">
          <w:rPr>
            <w:rStyle w:val="Hyperlink"/>
          </w:rPr>
          <w:t>benaki</w:t>
        </w:r>
        <w:r w:rsidR="008A7808" w:rsidRPr="00D71F43">
          <w:rPr>
            <w:rStyle w:val="Hyperlink"/>
            <w:lang w:val="el-GR"/>
          </w:rPr>
          <w:t>.</w:t>
        </w:r>
        <w:proofErr w:type="spellStart"/>
        <w:r w:rsidR="008A7808" w:rsidRPr="00D71F43">
          <w:rPr>
            <w:rStyle w:val="Hyperlink"/>
          </w:rPr>
          <w:t>gr</w:t>
        </w:r>
        <w:proofErr w:type="spellEnd"/>
      </w:hyperlink>
    </w:p>
    <w:p w:rsidR="008A7808" w:rsidRDefault="008A7808" w:rsidP="008A7808">
      <w:pPr>
        <w:pStyle w:val="ListParagraph"/>
        <w:spacing w:after="0"/>
        <w:ind w:left="284"/>
        <w:rPr>
          <w:color w:val="7F7F7F" w:themeColor="text1" w:themeTint="80"/>
          <w:lang w:val="el-GR"/>
        </w:rPr>
      </w:pPr>
    </w:p>
    <w:p w:rsidR="009F51E2" w:rsidRPr="00247F36" w:rsidRDefault="00247F36" w:rsidP="00247F36">
      <w:pPr>
        <w:spacing w:after="0"/>
        <w:ind w:left="0"/>
        <w:jc w:val="left"/>
        <w:rPr>
          <w:b/>
          <w:color w:val="7F7F7F" w:themeColor="text1" w:themeTint="80"/>
          <w:sz w:val="24"/>
          <w:szCs w:val="24"/>
          <w:lang w:val="el-GR"/>
        </w:rPr>
      </w:pPr>
      <w:r w:rsidRPr="00247F36">
        <w:rPr>
          <w:b/>
          <w:color w:val="7F7F7F" w:themeColor="text1" w:themeTint="80"/>
          <w:sz w:val="24"/>
          <w:szCs w:val="24"/>
          <w:lang w:val="el-GR"/>
        </w:rPr>
        <w:t>ΠΛΗΡΟΦΟΡΙΕΣ</w:t>
      </w:r>
      <w:r>
        <w:rPr>
          <w:b/>
          <w:color w:val="7F7F7F" w:themeColor="text1" w:themeTint="80"/>
          <w:sz w:val="24"/>
          <w:szCs w:val="24"/>
          <w:lang w:val="el-GR"/>
        </w:rPr>
        <w:t xml:space="preserve"> στα </w:t>
      </w:r>
      <w:r w:rsidRPr="00247F36">
        <w:rPr>
          <w:b/>
          <w:color w:val="7F7F7F" w:themeColor="text1" w:themeTint="80"/>
          <w:sz w:val="24"/>
          <w:szCs w:val="24"/>
          <w:lang w:val="el-GR"/>
        </w:rPr>
        <w:t xml:space="preserve">ΑΡΧΕΙΑ ΝΕΟΕΛΛΗΝΙΚΗΣ ΑΡΧΙΤΕΚΤΟΝΙΚΗΣ: </w:t>
      </w:r>
      <w:proofErr w:type="spellStart"/>
      <w:r w:rsidRPr="00247F36">
        <w:rPr>
          <w:b/>
          <w:color w:val="7F7F7F" w:themeColor="text1" w:themeTint="80"/>
          <w:sz w:val="24"/>
          <w:szCs w:val="24"/>
          <w:lang w:val="el-GR"/>
        </w:rPr>
        <w:t>Τηλ</w:t>
      </w:r>
      <w:proofErr w:type="spellEnd"/>
      <w:r w:rsidRPr="00247F36">
        <w:rPr>
          <w:b/>
          <w:color w:val="7F7F7F" w:themeColor="text1" w:themeTint="80"/>
          <w:sz w:val="24"/>
          <w:szCs w:val="24"/>
          <w:lang w:val="el-GR"/>
        </w:rPr>
        <w:t xml:space="preserve">.: 210 3453111 </w:t>
      </w:r>
    </w:p>
    <w:p w:rsidR="00247F36" w:rsidRDefault="00247F36" w:rsidP="00E25DDC">
      <w:pPr>
        <w:spacing w:after="60"/>
        <w:ind w:left="0"/>
        <w:jc w:val="center"/>
        <w:rPr>
          <w:rFonts w:ascii="Calibri" w:hAnsi="Calibri" w:cs="Calibri"/>
          <w:b/>
          <w:color w:val="7F7F7F"/>
          <w:sz w:val="28"/>
          <w:szCs w:val="28"/>
          <w:lang w:val="el-GR"/>
        </w:rPr>
      </w:pPr>
    </w:p>
    <w:p w:rsidR="009F51E2" w:rsidRPr="002B1AB0" w:rsidRDefault="009F51E2" w:rsidP="00E25DDC">
      <w:pPr>
        <w:spacing w:after="60"/>
        <w:ind w:left="0"/>
        <w:jc w:val="center"/>
        <w:rPr>
          <w:rFonts w:ascii="Calibri" w:hAnsi="Calibri" w:cs="Calibri"/>
          <w:b/>
          <w:color w:val="7F7F7F"/>
          <w:sz w:val="28"/>
          <w:szCs w:val="28"/>
          <w:lang w:val="el-GR"/>
        </w:rPr>
      </w:pPr>
      <w:r w:rsidRPr="002B1AB0">
        <w:rPr>
          <w:rFonts w:ascii="Calibri" w:hAnsi="Calibri" w:cs="Calibri"/>
          <w:b/>
          <w:color w:val="7F7F7F"/>
          <w:sz w:val="28"/>
          <w:szCs w:val="28"/>
          <w:lang w:val="el-GR"/>
        </w:rPr>
        <w:t>ΟΡΓΑΝΩΣΗ</w:t>
      </w:r>
    </w:p>
    <w:p w:rsidR="009F51E2" w:rsidRPr="009F51E2" w:rsidRDefault="009F51E2" w:rsidP="00E25DDC">
      <w:pPr>
        <w:spacing w:after="60"/>
        <w:ind w:left="0"/>
        <w:jc w:val="center"/>
        <w:rPr>
          <w:rFonts w:ascii="Calibri" w:hAnsi="Calibri" w:cs="Calibri"/>
          <w:b/>
          <w:color w:val="7F7F7F"/>
          <w:sz w:val="28"/>
          <w:szCs w:val="28"/>
          <w:lang w:val="el-GR"/>
        </w:rPr>
      </w:pPr>
      <w:r w:rsidRPr="002B1AB0">
        <w:rPr>
          <w:rFonts w:ascii="Trebuchet MS" w:hAnsi="Trebuchet MS" w:cs="Trebuchet MS"/>
          <w:noProof/>
          <w:lang w:val="el-GR"/>
        </w:rPr>
        <w:t xml:space="preserve">   </w:t>
      </w:r>
      <w:r>
        <w:rPr>
          <w:rFonts w:ascii="Trebuchet MS" w:hAnsi="Trebuchet MS" w:cs="Trebuchet MS"/>
          <w:noProof/>
          <w:lang w:val="el-GR" w:eastAsia="el-GR"/>
        </w:rPr>
        <w:drawing>
          <wp:inline distT="0" distB="0" distL="0" distR="0">
            <wp:extent cx="762000" cy="762000"/>
            <wp:effectExtent l="19050" t="0" r="0" b="0"/>
            <wp:docPr id="8" name="Picture 1" descr="S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a"/>
                    <pic:cNvPicPr>
                      <a:picLocks noChangeAspect="1" noChangeArrowheads="1"/>
                    </pic:cNvPicPr>
                  </pic:nvPicPr>
                  <pic:blipFill>
                    <a:blip r:embed="rId9"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r w:rsidRPr="002B1AB0">
        <w:rPr>
          <w:rFonts w:ascii="Trebuchet MS" w:hAnsi="Trebuchet MS" w:cs="Trebuchet MS"/>
          <w:noProof/>
          <w:lang w:val="el-GR"/>
        </w:rPr>
        <w:t xml:space="preserve">      </w:t>
      </w:r>
    </w:p>
    <w:p w:rsidR="009F51E2" w:rsidRPr="009F51E2" w:rsidRDefault="009F51E2" w:rsidP="00E25DDC">
      <w:pPr>
        <w:autoSpaceDE w:val="0"/>
        <w:autoSpaceDN w:val="0"/>
        <w:adjustRightInd w:val="0"/>
        <w:spacing w:line="360" w:lineRule="auto"/>
        <w:ind w:left="0"/>
        <w:jc w:val="center"/>
        <w:rPr>
          <w:rFonts w:ascii="Trebuchet MS" w:hAnsi="Trebuchet MS" w:cs="Calibri"/>
          <w:b/>
          <w:color w:val="7F7F7F"/>
          <w:lang w:val="el-GR"/>
        </w:rPr>
      </w:pPr>
    </w:p>
    <w:p w:rsidR="009F51E2" w:rsidRPr="009F51E2" w:rsidRDefault="009F51E2" w:rsidP="00E25DDC">
      <w:pPr>
        <w:autoSpaceDE w:val="0"/>
        <w:autoSpaceDN w:val="0"/>
        <w:adjustRightInd w:val="0"/>
        <w:spacing w:line="360" w:lineRule="auto"/>
        <w:ind w:left="0"/>
        <w:jc w:val="center"/>
        <w:rPr>
          <w:rFonts w:ascii="Trebuchet MS" w:hAnsi="Trebuchet MS" w:cs="Calibri"/>
          <w:b/>
          <w:color w:val="7F7F7F"/>
          <w:lang w:val="el-GR"/>
        </w:rPr>
      </w:pPr>
      <w:r w:rsidRPr="009F51E2">
        <w:rPr>
          <w:rFonts w:ascii="Trebuchet MS" w:hAnsi="Trebuchet MS" w:cs="Calibri"/>
          <w:b/>
          <w:color w:val="7F7F7F"/>
          <w:lang w:val="el-GR"/>
        </w:rPr>
        <w:t>ΜΟΝΙΜΟΙ ΧΟΡΗΓΟΙ ΕΠΙΚΟΙΝΩΝΙΑΣ ΜΟΥΣΕΙΟΥ ΜΠΕΝΑΚΗ</w:t>
      </w:r>
    </w:p>
    <w:p w:rsidR="009F51E2" w:rsidRPr="009F51E2" w:rsidRDefault="00247F36" w:rsidP="00E25DDC">
      <w:pPr>
        <w:autoSpaceDE w:val="0"/>
        <w:autoSpaceDN w:val="0"/>
        <w:adjustRightInd w:val="0"/>
        <w:ind w:left="0"/>
        <w:jc w:val="center"/>
        <w:rPr>
          <w:rFonts w:ascii="Trebuchet MS" w:hAnsi="Trebuchet MS" w:cs="Calibri"/>
          <w:b/>
          <w:color w:val="7F7F7F"/>
          <w:lang w:val="el-GR"/>
        </w:rPr>
      </w:pPr>
      <w:r>
        <w:rPr>
          <w:rFonts w:ascii="Trebuchet MS" w:hAnsi="Trebuchet MS" w:cs="Calibri"/>
          <w:b/>
          <w:noProof/>
          <w:color w:val="7F7F7F"/>
          <w:lang w:val="el-GR" w:eastAsia="el-GR"/>
        </w:rPr>
        <w:drawing>
          <wp:inline distT="0" distB="0" distL="0" distR="0">
            <wp:extent cx="5427980" cy="1035910"/>
            <wp:effectExtent l="19050" t="0" r="1270" b="0"/>
            <wp:docPr id="1" name="Picture 1" descr="\\Arktosnew\USERS\AISAIA\ΧΡΗΣΙΜΑ ΑΡΧΕΙΑ\BENAKI-MUSEUM-MEDIA-SPONSORS-from-SEP-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ktosnew\USERS\AISAIA\ΧΡΗΣΙΜΑ ΑΡΧΕΙΑ\BENAKI-MUSEUM-MEDIA-SPONSORS-from-SEP-2018.jpg"/>
                    <pic:cNvPicPr>
                      <a:picLocks noChangeAspect="1" noChangeArrowheads="1"/>
                    </pic:cNvPicPr>
                  </pic:nvPicPr>
                  <pic:blipFill>
                    <a:blip r:embed="rId10" cstate="print"/>
                    <a:srcRect/>
                    <a:stretch>
                      <a:fillRect/>
                    </a:stretch>
                  </pic:blipFill>
                  <pic:spPr bwMode="auto">
                    <a:xfrm>
                      <a:off x="0" y="0"/>
                      <a:ext cx="5427980" cy="1035910"/>
                    </a:xfrm>
                    <a:prstGeom prst="rect">
                      <a:avLst/>
                    </a:prstGeom>
                    <a:noFill/>
                    <a:ln w="9525">
                      <a:noFill/>
                      <a:miter lim="800000"/>
                      <a:headEnd/>
                      <a:tailEnd/>
                    </a:ln>
                  </pic:spPr>
                </pic:pic>
              </a:graphicData>
            </a:graphic>
          </wp:inline>
        </w:drawing>
      </w:r>
    </w:p>
    <w:p w:rsidR="009F51E2" w:rsidRPr="00247F36" w:rsidRDefault="009F51E2" w:rsidP="00E25DDC">
      <w:pPr>
        <w:spacing w:line="360" w:lineRule="auto"/>
        <w:ind w:left="0"/>
        <w:jc w:val="center"/>
        <w:rPr>
          <w:rFonts w:ascii="Calibri" w:eastAsia="Arial Unicode MS" w:hAnsi="Calibri"/>
          <w:b/>
          <w:noProof/>
          <w:color w:val="7F7F7F"/>
          <w:lang w:val="el-GR"/>
        </w:rPr>
      </w:pPr>
      <w:r w:rsidRPr="00247F36">
        <w:rPr>
          <w:rFonts w:ascii="Calibri" w:eastAsia="Arial Unicode MS" w:hAnsi="Calibri"/>
          <w:b/>
          <w:noProof/>
          <w:color w:val="7F7F7F"/>
          <w:lang w:val="el-GR"/>
        </w:rPr>
        <w:t>@</w:t>
      </w:r>
      <w:r w:rsidRPr="0050342B">
        <w:rPr>
          <w:rFonts w:ascii="Calibri" w:eastAsia="Arial Unicode MS" w:hAnsi="Calibri"/>
          <w:b/>
          <w:noProof/>
          <w:color w:val="7F7F7F"/>
        </w:rPr>
        <w:t>TheBenakiMuseum</w:t>
      </w:r>
      <w:r w:rsidRPr="00247F36">
        <w:rPr>
          <w:rFonts w:ascii="Calibri" w:eastAsia="Arial Unicode MS" w:hAnsi="Calibri"/>
          <w:b/>
          <w:noProof/>
          <w:color w:val="7F7F7F"/>
          <w:lang w:val="el-GR"/>
        </w:rPr>
        <w:t xml:space="preserve">  </w:t>
      </w:r>
      <w:r w:rsidRPr="0050342B">
        <w:rPr>
          <w:rFonts w:ascii="Calibri" w:eastAsia="Arial Unicode MS" w:hAnsi="Calibri"/>
          <w:b/>
          <w:noProof/>
          <w:color w:val="7F7F7F"/>
        </w:rPr>
        <w:t>FIND</w:t>
      </w:r>
      <w:r w:rsidRPr="00247F36">
        <w:rPr>
          <w:rFonts w:ascii="Calibri" w:eastAsia="Arial Unicode MS" w:hAnsi="Calibri"/>
          <w:b/>
          <w:noProof/>
          <w:color w:val="7F7F7F"/>
          <w:lang w:val="el-GR"/>
        </w:rPr>
        <w:t xml:space="preserve"> </w:t>
      </w:r>
      <w:r w:rsidRPr="0050342B">
        <w:rPr>
          <w:rFonts w:ascii="Calibri" w:eastAsia="Arial Unicode MS" w:hAnsi="Calibri"/>
          <w:b/>
          <w:noProof/>
          <w:color w:val="7F7F7F"/>
        </w:rPr>
        <w:t>US</w:t>
      </w:r>
    </w:p>
    <w:p w:rsidR="009F51E2" w:rsidRPr="009F51E2" w:rsidRDefault="009F51E2" w:rsidP="00E25DDC">
      <w:pPr>
        <w:spacing w:line="360" w:lineRule="auto"/>
        <w:ind w:left="0"/>
        <w:jc w:val="center"/>
        <w:rPr>
          <w:rFonts w:cs="Arial"/>
          <w:b/>
          <w:noProof/>
          <w:color w:val="7F7F7F"/>
          <w:lang w:val="el-GR"/>
        </w:rPr>
      </w:pPr>
      <w:r>
        <w:rPr>
          <w:rFonts w:cs="Arial"/>
          <w:b/>
          <w:noProof/>
          <w:color w:val="7F7F7F"/>
          <w:lang w:val="el-GR" w:eastAsia="el-GR"/>
        </w:rPr>
        <w:drawing>
          <wp:inline distT="0" distB="0" distL="0" distR="0">
            <wp:extent cx="3867150" cy="361950"/>
            <wp:effectExtent l="19050" t="0" r="0" b="0"/>
            <wp:docPr id="6" name="Picture 6" descr="Social media vector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cial media vector icons"/>
                    <pic:cNvPicPr>
                      <a:picLocks noChangeAspect="1" noChangeArrowheads="1"/>
                    </pic:cNvPicPr>
                  </pic:nvPicPr>
                  <pic:blipFill>
                    <a:blip r:embed="rId11" cstate="print"/>
                    <a:srcRect/>
                    <a:stretch>
                      <a:fillRect/>
                    </a:stretch>
                  </pic:blipFill>
                  <pic:spPr bwMode="auto">
                    <a:xfrm>
                      <a:off x="0" y="0"/>
                      <a:ext cx="3867150" cy="361950"/>
                    </a:xfrm>
                    <a:prstGeom prst="rect">
                      <a:avLst/>
                    </a:prstGeom>
                    <a:noFill/>
                    <a:ln w="9525">
                      <a:noFill/>
                      <a:miter lim="800000"/>
                      <a:headEnd/>
                      <a:tailEnd/>
                    </a:ln>
                  </pic:spPr>
                </pic:pic>
              </a:graphicData>
            </a:graphic>
          </wp:inline>
        </w:drawing>
      </w:r>
    </w:p>
    <w:p w:rsidR="009F51E2" w:rsidRPr="00247F36" w:rsidRDefault="009F51E2" w:rsidP="00E25DDC">
      <w:pPr>
        <w:spacing w:line="264" w:lineRule="auto"/>
        <w:ind w:left="0"/>
        <w:rPr>
          <w:rFonts w:ascii="Trebuchet MS" w:eastAsia="Arial Unicode MS" w:hAnsi="Trebuchet MS"/>
          <w:b/>
          <w:noProof/>
          <w:color w:val="7F7F7F"/>
          <w:sz w:val="16"/>
          <w:szCs w:val="16"/>
          <w:lang w:val="el-GR"/>
        </w:rPr>
      </w:pPr>
    </w:p>
    <w:p w:rsidR="009F51E2" w:rsidRPr="00247F36" w:rsidRDefault="009F51E2" w:rsidP="00247F36">
      <w:pPr>
        <w:spacing w:line="264" w:lineRule="auto"/>
        <w:ind w:left="0"/>
        <w:jc w:val="center"/>
        <w:rPr>
          <w:rFonts w:ascii="Trebuchet MS" w:eastAsia="Arial Unicode MS" w:hAnsi="Trebuchet MS"/>
          <w:b/>
          <w:noProof/>
          <w:color w:val="7F7F7F"/>
          <w:sz w:val="16"/>
          <w:szCs w:val="16"/>
          <w:lang w:val="el-GR"/>
        </w:rPr>
      </w:pPr>
      <w:r w:rsidRPr="009F51E2">
        <w:rPr>
          <w:rFonts w:ascii="Trebuchet MS" w:eastAsia="Arial Unicode MS" w:hAnsi="Trebuchet MS"/>
          <w:b/>
          <w:noProof/>
          <w:color w:val="7F7F7F"/>
          <w:sz w:val="16"/>
          <w:szCs w:val="16"/>
          <w:lang w:val="el-GR"/>
        </w:rPr>
        <w:t xml:space="preserve">ΜΟΥΣΕΙΟ ΜΠΕΝΑΚΗ – </w:t>
      </w:r>
      <w:r>
        <w:rPr>
          <w:rFonts w:ascii="Trebuchet MS" w:eastAsia="Arial Unicode MS" w:hAnsi="Trebuchet MS"/>
          <w:b/>
          <w:noProof/>
          <w:color w:val="7F7F7F"/>
          <w:sz w:val="16"/>
          <w:szCs w:val="16"/>
          <w:lang w:val="el-GR"/>
        </w:rPr>
        <w:t>ΑΡΧΕΙΑ ΝΕΟΕΛΛΗΝΙΚΗΣ ΑΡΧΙΤΕΚΤΟΝΙΚΗΣ</w:t>
      </w:r>
      <w:r w:rsidRPr="009F51E2">
        <w:rPr>
          <w:rFonts w:ascii="Trebuchet MS" w:eastAsia="Arial Unicode MS" w:hAnsi="Trebuchet MS"/>
          <w:b/>
          <w:noProof/>
          <w:color w:val="7F7F7F"/>
          <w:sz w:val="16"/>
          <w:szCs w:val="16"/>
          <w:lang w:val="el-GR"/>
        </w:rPr>
        <w:t xml:space="preserve"> </w:t>
      </w:r>
      <w:r w:rsidRPr="0087347F">
        <w:rPr>
          <w:rFonts w:ascii="Trebuchet MS" w:eastAsia="Arial Unicode MS" w:hAnsi="Trebuchet MS"/>
          <w:b/>
          <w:noProof/>
          <w:color w:val="7F7F7F"/>
          <w:sz w:val="16"/>
          <w:szCs w:val="16"/>
        </w:rPr>
        <w:t>I</w:t>
      </w:r>
      <w:r w:rsidRPr="009F51E2">
        <w:rPr>
          <w:rFonts w:ascii="Trebuchet MS" w:eastAsia="Arial Unicode MS" w:hAnsi="Trebuchet MS"/>
          <w:b/>
          <w:noProof/>
          <w:color w:val="7F7F7F"/>
          <w:sz w:val="16"/>
          <w:szCs w:val="16"/>
          <w:lang w:val="el-GR"/>
        </w:rPr>
        <w:t xml:space="preserve"> Πειραιώς 138 &amp; Ανδρονίκου</w:t>
      </w:r>
      <w:r>
        <w:rPr>
          <w:rFonts w:ascii="Trebuchet MS" w:eastAsia="Arial Unicode MS" w:hAnsi="Trebuchet MS"/>
          <w:b/>
          <w:noProof/>
          <w:color w:val="7F7F7F"/>
          <w:sz w:val="16"/>
          <w:szCs w:val="16"/>
          <w:lang w:val="el-GR"/>
        </w:rPr>
        <w:t>, 118 51 Αθήνα                               Τ</w:t>
      </w:r>
      <w:r w:rsidRPr="009F51E2">
        <w:rPr>
          <w:rFonts w:ascii="Trebuchet MS" w:eastAsia="Arial Unicode MS" w:hAnsi="Trebuchet MS"/>
          <w:b/>
          <w:noProof/>
          <w:color w:val="7F7F7F"/>
          <w:sz w:val="16"/>
          <w:szCs w:val="16"/>
          <w:lang w:val="el-GR"/>
        </w:rPr>
        <w:t xml:space="preserve"> </w:t>
      </w:r>
      <w:r w:rsidRPr="009F51E2">
        <w:rPr>
          <w:rFonts w:ascii="Trebuchet MS" w:eastAsia="Arial Unicode MS" w:hAnsi="Trebuchet MS"/>
          <w:b/>
          <w:color w:val="7F7F7F"/>
          <w:sz w:val="16"/>
          <w:szCs w:val="16"/>
          <w:lang w:val="el-GR"/>
        </w:rPr>
        <w:t xml:space="preserve">210 3453111 </w:t>
      </w:r>
      <w:r w:rsidRPr="0087347F">
        <w:rPr>
          <w:rFonts w:ascii="Trebuchet MS" w:eastAsia="Arial Unicode MS" w:hAnsi="Trebuchet MS"/>
          <w:b/>
          <w:noProof/>
          <w:color w:val="7F7F7F"/>
          <w:sz w:val="16"/>
          <w:szCs w:val="16"/>
        </w:rPr>
        <w:t>I</w:t>
      </w:r>
      <w:r w:rsidRPr="009F51E2">
        <w:rPr>
          <w:rFonts w:ascii="Trebuchet MS" w:eastAsia="Arial Unicode MS" w:hAnsi="Trebuchet MS"/>
          <w:b/>
          <w:noProof/>
          <w:color w:val="7F7F7F"/>
          <w:sz w:val="16"/>
          <w:szCs w:val="16"/>
          <w:lang w:val="el-GR"/>
        </w:rPr>
        <w:t xml:space="preserve"> </w:t>
      </w:r>
      <w:r>
        <w:rPr>
          <w:rFonts w:ascii="Trebuchet MS" w:eastAsia="Arial Unicode MS" w:hAnsi="Trebuchet MS"/>
          <w:b/>
          <w:noProof/>
          <w:color w:val="7F7F7F"/>
          <w:sz w:val="16"/>
          <w:szCs w:val="16"/>
          <w:lang w:val="el-GR"/>
        </w:rPr>
        <w:t xml:space="preserve">Ε </w:t>
      </w:r>
      <w:r>
        <w:rPr>
          <w:rFonts w:ascii="Trebuchet MS" w:eastAsia="Arial Unicode MS" w:hAnsi="Trebuchet MS"/>
          <w:b/>
          <w:noProof/>
          <w:color w:val="7F7F7F"/>
          <w:sz w:val="16"/>
          <w:szCs w:val="16"/>
        </w:rPr>
        <w:t>dcns</w:t>
      </w:r>
      <w:r w:rsidRPr="009F51E2">
        <w:rPr>
          <w:rFonts w:ascii="Trebuchet MS" w:eastAsia="Arial Unicode MS" w:hAnsi="Trebuchet MS"/>
          <w:b/>
          <w:noProof/>
          <w:color w:val="7F7F7F"/>
          <w:sz w:val="16"/>
          <w:szCs w:val="16"/>
          <w:lang w:val="el-GR"/>
        </w:rPr>
        <w:t>@</w:t>
      </w:r>
      <w:r w:rsidR="00160EDB">
        <w:rPr>
          <w:rFonts w:ascii="Trebuchet MS" w:eastAsia="Arial Unicode MS" w:hAnsi="Trebuchet MS"/>
          <w:b/>
          <w:noProof/>
          <w:color w:val="7F7F7F"/>
          <w:sz w:val="16"/>
          <w:szCs w:val="16"/>
        </w:rPr>
        <w:t>benaki</w:t>
      </w:r>
      <w:r w:rsidR="00160EDB" w:rsidRPr="00160EDB">
        <w:rPr>
          <w:rFonts w:ascii="Trebuchet MS" w:eastAsia="Arial Unicode MS" w:hAnsi="Trebuchet MS"/>
          <w:b/>
          <w:noProof/>
          <w:color w:val="7F7F7F"/>
          <w:sz w:val="16"/>
          <w:szCs w:val="16"/>
          <w:lang w:val="el-GR"/>
        </w:rPr>
        <w:t>.</w:t>
      </w:r>
      <w:r>
        <w:rPr>
          <w:rFonts w:ascii="Trebuchet MS" w:eastAsia="Arial Unicode MS" w:hAnsi="Trebuchet MS"/>
          <w:b/>
          <w:noProof/>
          <w:color w:val="7F7F7F"/>
          <w:sz w:val="16"/>
          <w:szCs w:val="16"/>
        </w:rPr>
        <w:t>gr</w:t>
      </w:r>
      <w:r w:rsidR="00160EDB" w:rsidRPr="00160EDB">
        <w:rPr>
          <w:rFonts w:ascii="Trebuchet MS" w:eastAsia="Arial Unicode MS" w:hAnsi="Trebuchet MS"/>
          <w:b/>
          <w:noProof/>
          <w:color w:val="7F7F7F"/>
          <w:sz w:val="16"/>
          <w:szCs w:val="16"/>
          <w:lang w:val="el-GR"/>
        </w:rPr>
        <w:t xml:space="preserve"> </w:t>
      </w:r>
      <w:r>
        <w:rPr>
          <w:rFonts w:ascii="Trebuchet MS" w:eastAsia="Arial Unicode MS" w:hAnsi="Trebuchet MS"/>
          <w:b/>
          <w:noProof/>
          <w:color w:val="7F7F7F"/>
          <w:sz w:val="16"/>
          <w:szCs w:val="16"/>
          <w:lang w:val="el-GR"/>
        </w:rPr>
        <w:t xml:space="preserve">Δευτέρα - </w:t>
      </w:r>
      <w:r w:rsidR="00160EDB">
        <w:rPr>
          <w:rFonts w:ascii="Trebuchet MS" w:eastAsia="Arial Unicode MS" w:hAnsi="Trebuchet MS"/>
          <w:b/>
          <w:color w:val="7F7F7F"/>
          <w:sz w:val="16"/>
          <w:szCs w:val="16"/>
          <w:lang w:val="el-GR"/>
        </w:rPr>
        <w:t>Πέμπτη</w:t>
      </w:r>
      <w:r>
        <w:rPr>
          <w:rFonts w:ascii="Trebuchet MS" w:eastAsia="Arial Unicode MS" w:hAnsi="Trebuchet MS"/>
          <w:b/>
          <w:color w:val="7F7F7F"/>
          <w:sz w:val="16"/>
          <w:szCs w:val="16"/>
          <w:lang w:val="el-GR"/>
        </w:rPr>
        <w:t>: 10.00-16</w:t>
      </w:r>
      <w:r w:rsidRPr="009F51E2">
        <w:rPr>
          <w:rFonts w:ascii="Trebuchet MS" w:eastAsia="Arial Unicode MS" w:hAnsi="Trebuchet MS"/>
          <w:b/>
          <w:color w:val="7F7F7F"/>
          <w:sz w:val="16"/>
          <w:szCs w:val="16"/>
          <w:lang w:val="el-GR"/>
        </w:rPr>
        <w:t>.00</w:t>
      </w:r>
    </w:p>
    <w:sectPr w:rsidR="009F51E2" w:rsidRPr="00247F36" w:rsidSect="00E25DDC">
      <w:pgSz w:w="11906" w:h="16838"/>
      <w:pgMar w:top="1440" w:right="1558"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A1"/>
    <w:family w:val="swiss"/>
    <w:pitch w:val="variable"/>
    <w:sig w:usb0="00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3B12E0"/>
    <w:multiLevelType w:val="hybridMultilevel"/>
    <w:tmpl w:val="08B0AF54"/>
    <w:lvl w:ilvl="0" w:tplc="96A60CE2">
      <w:start w:val="1"/>
      <w:numFmt w:val="decimal"/>
      <w:lvlText w:val="%1."/>
      <w:lvlJc w:val="left"/>
      <w:pPr>
        <w:ind w:left="1080" w:hanging="360"/>
      </w:pPr>
      <w:rPr>
        <w:rFonts w:asciiTheme="minorHAnsi" w:eastAsiaTheme="minorHAnsi" w:hAnsiTheme="minorHAnsi" w:cstheme="minorBidi"/>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
    <w:nsid w:val="6BB834A5"/>
    <w:multiLevelType w:val="multilevel"/>
    <w:tmpl w:val="AF0CF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272DB4"/>
    <w:rsid w:val="000D2349"/>
    <w:rsid w:val="00160EDB"/>
    <w:rsid w:val="0021798B"/>
    <w:rsid w:val="00244C5F"/>
    <w:rsid w:val="00247F36"/>
    <w:rsid w:val="00272DB4"/>
    <w:rsid w:val="002B1AB0"/>
    <w:rsid w:val="002F66DA"/>
    <w:rsid w:val="00342768"/>
    <w:rsid w:val="00450EA2"/>
    <w:rsid w:val="005E067F"/>
    <w:rsid w:val="006D078C"/>
    <w:rsid w:val="008A7808"/>
    <w:rsid w:val="008B0F33"/>
    <w:rsid w:val="008B7AEC"/>
    <w:rsid w:val="009432B8"/>
    <w:rsid w:val="009E501D"/>
    <w:rsid w:val="009F51E2"/>
    <w:rsid w:val="00A05570"/>
    <w:rsid w:val="00A05E92"/>
    <w:rsid w:val="00D0609B"/>
    <w:rsid w:val="00D44010"/>
    <w:rsid w:val="00E25DDC"/>
    <w:rsid w:val="00FF67A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DB4"/>
    <w:pPr>
      <w:spacing w:line="240" w:lineRule="auto"/>
      <w:ind w:left="720"/>
      <w:jc w:val="both"/>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2DB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DB4"/>
    <w:rPr>
      <w:rFonts w:ascii="Tahoma" w:hAnsi="Tahoma" w:cs="Tahoma"/>
      <w:sz w:val="16"/>
      <w:szCs w:val="16"/>
      <w:lang w:val="en-US"/>
    </w:rPr>
  </w:style>
  <w:style w:type="paragraph" w:styleId="NormalWeb">
    <w:name w:val="Normal (Web)"/>
    <w:basedOn w:val="Normal"/>
    <w:uiPriority w:val="99"/>
    <w:semiHidden/>
    <w:unhideWhenUsed/>
    <w:rsid w:val="00272DB4"/>
    <w:pPr>
      <w:spacing w:before="100" w:beforeAutospacing="1" w:after="100" w:afterAutospacing="1"/>
      <w:ind w:left="0"/>
      <w:jc w:val="left"/>
    </w:pPr>
    <w:rPr>
      <w:rFonts w:ascii="Times New Roman" w:eastAsia="Times New Roman" w:hAnsi="Times New Roman" w:cs="Times New Roman"/>
      <w:sz w:val="24"/>
      <w:szCs w:val="24"/>
      <w:lang w:val="el-GR" w:eastAsia="el-GR"/>
    </w:rPr>
  </w:style>
  <w:style w:type="character" w:styleId="Strong">
    <w:name w:val="Strong"/>
    <w:basedOn w:val="DefaultParagraphFont"/>
    <w:uiPriority w:val="22"/>
    <w:qFormat/>
    <w:rsid w:val="00272DB4"/>
    <w:rPr>
      <w:b/>
      <w:bCs/>
    </w:rPr>
  </w:style>
  <w:style w:type="character" w:styleId="Hyperlink">
    <w:name w:val="Hyperlink"/>
    <w:basedOn w:val="DefaultParagraphFont"/>
    <w:uiPriority w:val="99"/>
    <w:unhideWhenUsed/>
    <w:rsid w:val="00272DB4"/>
    <w:rPr>
      <w:color w:val="0000FF"/>
      <w:u w:val="single"/>
    </w:rPr>
  </w:style>
  <w:style w:type="paragraph" w:styleId="ListParagraph">
    <w:name w:val="List Paragraph"/>
    <w:basedOn w:val="Normal"/>
    <w:uiPriority w:val="34"/>
    <w:qFormat/>
    <w:rsid w:val="00272DB4"/>
    <w:pPr>
      <w:contextualSpacing/>
    </w:pPr>
  </w:style>
  <w:style w:type="paragraph" w:customStyle="1" w:styleId="normal0">
    <w:name w:val="normal"/>
    <w:rsid w:val="009F51E2"/>
    <w:pPr>
      <w:pBdr>
        <w:top w:val="nil"/>
        <w:left w:val="nil"/>
        <w:bottom w:val="nil"/>
        <w:right w:val="nil"/>
        <w:between w:val="nil"/>
      </w:pBdr>
      <w:spacing w:after="0" w:line="240" w:lineRule="auto"/>
    </w:pPr>
    <w:rPr>
      <w:rFonts w:ascii="Calibri" w:eastAsia="Calibri" w:hAnsi="Calibri" w:cs="Calibri"/>
      <w:color w:val="000000"/>
      <w:lang w:eastAsia="el-GR"/>
    </w:rPr>
  </w:style>
</w:styles>
</file>

<file path=word/webSettings.xml><?xml version="1.0" encoding="utf-8"?>
<w:webSettings xmlns:r="http://schemas.openxmlformats.org/officeDocument/2006/relationships" xmlns:w="http://schemas.openxmlformats.org/wordprocessingml/2006/main">
  <w:divs>
    <w:div w:id="1638026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aleptoathina@benaki.g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benaki.gr/index.php?option=com_content&amp;view=article&amp;id=3245:2018-06-07-13-35-09&amp;catid=14&amp;lang=el&amp;Itemid=333"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1</Pages>
  <Words>718</Words>
  <Characters>3878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12</cp:revision>
  <cp:lastPrinted>2018-09-13T12:19:00Z</cp:lastPrinted>
  <dcterms:created xsi:type="dcterms:W3CDTF">2018-06-20T10:06:00Z</dcterms:created>
  <dcterms:modified xsi:type="dcterms:W3CDTF">2018-09-20T16:07:00Z</dcterms:modified>
</cp:coreProperties>
</file>