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B9" w:rsidRPr="00AC5464" w:rsidRDefault="000B54B9" w:rsidP="00B31F68">
      <w:pPr>
        <w:spacing w:line="276" w:lineRule="auto"/>
        <w:rPr>
          <w:rFonts w:ascii="Calibri" w:hAnsi="Calibri"/>
          <w:sz w:val="22"/>
          <w:szCs w:val="22"/>
        </w:rPr>
      </w:pPr>
    </w:p>
    <w:p w:rsidR="00F63716" w:rsidRPr="00F2577E" w:rsidRDefault="00F63716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ΕΝΤΥΠΟ ΣΥΝΟΠΤΙΚΗΣ ΠΑΡΟΥΣΙΑΣΗΣ ΣΤΟΙΧΕΙΩΝ</w:t>
      </w:r>
      <w:r w:rsidR="000B54B9" w:rsidRPr="00F2577E">
        <w:rPr>
          <w:rFonts w:ascii="Calibri" w:hAnsi="Calibri"/>
          <w:b/>
          <w:sz w:val="22"/>
          <w:szCs w:val="22"/>
        </w:rPr>
        <w:t xml:space="preserve"> ΥΠΟΨΗΦΙΟΥ </w:t>
      </w:r>
    </w:p>
    <w:p w:rsidR="000B54B9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ΓΙΑ ΕΠΙΚΟΥΡΙΚΟ ΔΙΔΑΚΤΙΚΟ ΕΡΓΟ</w:t>
      </w:r>
    </w:p>
    <w:p w:rsidR="00F63716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ΚΑΤΑ ΤΟ </w:t>
      </w:r>
      <w:r w:rsidR="00AC5464">
        <w:rPr>
          <w:rFonts w:ascii="Calibri" w:hAnsi="Calibri"/>
          <w:b/>
          <w:sz w:val="22"/>
          <w:szCs w:val="22"/>
        </w:rPr>
        <w:t>ΕΑ</w:t>
      </w:r>
      <w:r w:rsidR="00077C4B">
        <w:rPr>
          <w:rFonts w:ascii="Calibri" w:hAnsi="Calibri"/>
          <w:b/>
          <w:sz w:val="22"/>
          <w:szCs w:val="22"/>
        </w:rPr>
        <w:t>ΡΙΝΟ</w:t>
      </w:r>
      <w:r w:rsidR="00F63716" w:rsidRPr="00F2577E">
        <w:rPr>
          <w:rFonts w:ascii="Calibri" w:hAnsi="Calibri"/>
          <w:b/>
          <w:sz w:val="22"/>
          <w:szCs w:val="22"/>
        </w:rPr>
        <w:t xml:space="preserve"> ΕΞΑΜΗΝΟ</w:t>
      </w:r>
    </w:p>
    <w:p w:rsidR="00821E7E" w:rsidRPr="00F2577E" w:rsidRDefault="00F63716" w:rsidP="00821E7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ΤΟΥ </w:t>
      </w:r>
      <w:r w:rsidR="000B54B9" w:rsidRPr="00F2577E">
        <w:rPr>
          <w:rFonts w:ascii="Calibri" w:hAnsi="Calibri"/>
          <w:b/>
          <w:sz w:val="22"/>
          <w:szCs w:val="22"/>
        </w:rPr>
        <w:t>ΑΚΑΔΗΜΑΪΚΟ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 ΕΤΟ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Σ </w:t>
      </w:r>
      <w:r w:rsidR="00BD0516" w:rsidRPr="00F2577E">
        <w:rPr>
          <w:rFonts w:ascii="Calibri" w:hAnsi="Calibri"/>
          <w:b/>
          <w:sz w:val="22"/>
          <w:szCs w:val="22"/>
        </w:rPr>
        <w:t>201</w:t>
      </w:r>
      <w:r w:rsidR="00077C4B">
        <w:rPr>
          <w:rFonts w:ascii="Calibri" w:hAnsi="Calibri"/>
          <w:b/>
          <w:sz w:val="22"/>
          <w:szCs w:val="22"/>
        </w:rPr>
        <w:t>7</w:t>
      </w:r>
      <w:r w:rsidR="00BD0516" w:rsidRPr="00F2577E">
        <w:rPr>
          <w:rFonts w:ascii="Calibri" w:hAnsi="Calibri"/>
          <w:b/>
          <w:sz w:val="22"/>
          <w:szCs w:val="22"/>
        </w:rPr>
        <w:t>-201</w:t>
      </w:r>
      <w:r w:rsidR="00077C4B">
        <w:rPr>
          <w:rFonts w:ascii="Calibri" w:hAnsi="Calibri"/>
          <w:b/>
          <w:sz w:val="22"/>
          <w:szCs w:val="22"/>
        </w:rPr>
        <w:t>8</w:t>
      </w:r>
    </w:p>
    <w:p w:rsidR="000B54B9" w:rsidRPr="00F2577E" w:rsidRDefault="000B54B9" w:rsidP="00B31F6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5760"/>
      </w:tblGrid>
      <w:tr w:rsidR="000B54B9" w:rsidRPr="00F2577E" w:rsidTr="00CE751B">
        <w:tc>
          <w:tcPr>
            <w:tcW w:w="3348" w:type="dxa"/>
            <w:vAlign w:val="center"/>
          </w:tcPr>
          <w:p w:rsidR="008671B8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ΟΝΟΜ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ΑΤΕΠΩΝΥ</w:t>
            </w:r>
            <w:r w:rsidRPr="00F2577E">
              <w:rPr>
                <w:rFonts w:ascii="Calibri" w:hAnsi="Calibri"/>
                <w:sz w:val="22"/>
                <w:szCs w:val="22"/>
              </w:rPr>
              <w:t>ΜΟ</w:t>
            </w:r>
          </w:p>
        </w:tc>
        <w:tc>
          <w:tcPr>
            <w:tcW w:w="5760" w:type="dxa"/>
            <w:vAlign w:val="center"/>
          </w:tcPr>
          <w:p w:rsidR="000B54B9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F7556" w:rsidRPr="00F2577E" w:rsidRDefault="005F7556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71B8" w:rsidRPr="00F2577E" w:rsidTr="00CE751B">
        <w:tc>
          <w:tcPr>
            <w:tcW w:w="3348" w:type="dxa"/>
            <w:vAlign w:val="center"/>
          </w:tcPr>
          <w:p w:rsidR="00FF4C12" w:rsidRDefault="00182396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Δ/ΝΣΗ, ΤΗΛΕΦΩΝΑ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-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</w:p>
          <w:p w:rsidR="00B31F68" w:rsidRPr="00F2577E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8671B8" w:rsidRPr="00F2577E" w:rsidRDefault="008671B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ΒΑΣΙΚΕΣ ΣΠΟΥΔΕΣ</w:t>
            </w:r>
          </w:p>
          <w:p w:rsidR="000B54B9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</w:t>
            </w:r>
            <w:r w:rsidR="000B54B9" w:rsidRPr="00F2577E">
              <w:rPr>
                <w:rFonts w:ascii="Calibri" w:hAnsi="Calibri"/>
                <w:sz w:val="22"/>
                <w:szCs w:val="22"/>
              </w:rPr>
              <w:t>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ΜΕΤΑΠΤΥΧΙΑΚΕΣ ΣΠΟΥΔΕΣ</w:t>
            </w:r>
          </w:p>
          <w:p w:rsidR="00FF4C12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ΥΠΟΤΡΟΦΙΑ (ΕΛΚΕ, ΙΚΥ κλπ)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CE751B"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0B54B9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ΠΡΟΗΓΟΥΜΕΝΟ ΕΠΙΚΟΥΡΙΚΟ ΔΙΔΑΚΤΙΚΟ ΕΡΓΟ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ΕΠΑΓΓΕΛΜΑΤΙΚΟ ΕΡΓΟ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(Περιγράψτε αναλυτικά)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2577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74467A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 xml:space="preserve">ΣΥΜΜΕΤΟΧΗ ΣΕ ΑΡΧΙΤ/ΝΙΚΟΥΣ </w:t>
            </w:r>
          </w:p>
          <w:p w:rsidR="00F2577E" w:rsidRPr="00F2577E" w:rsidRDefault="0074467A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ΚΑΙ ΛΟΙΠΟΥΣ  ΔΙΑΓΩΝΙΣΜΟΥΣ ΚΑΙ  </w:t>
            </w:r>
            <w:r w:rsidR="00F2577E" w:rsidRPr="00F2577E">
              <w:rPr>
                <w:rFonts w:ascii="Calibri" w:hAnsi="Calibri"/>
                <w:sz w:val="22"/>
                <w:szCs w:val="22"/>
              </w:rPr>
              <w:t>ΔΙΑΚΡΙΣΕΙΣ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F2577E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ΕΡΕΥΝΗΤΙΚΗ – ΕΠΙΣΤΗΜΟΝΙΚΗ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ΔΡΑΣΤΗΡΙΟΤΗΤΑ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ΔΗΜΟΣΙΕΥΣΕΙΣ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ΛΟΙΠΕΣ ΔΡΑΣΤΗΡΙΟΤΗΤΕΣ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CE751B">
        <w:tc>
          <w:tcPr>
            <w:tcW w:w="3348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ΔΙΑΦΟΡΑ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54B9" w:rsidRPr="00F2577E" w:rsidRDefault="000B54B9" w:rsidP="005F755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sectPr w:rsidR="000B54B9" w:rsidRPr="00F2577E" w:rsidSect="00384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0B54B9"/>
    <w:rsid w:val="0000269E"/>
    <w:rsid w:val="00077C4B"/>
    <w:rsid w:val="000B54B9"/>
    <w:rsid w:val="0010125E"/>
    <w:rsid w:val="00103599"/>
    <w:rsid w:val="00182396"/>
    <w:rsid w:val="002824F1"/>
    <w:rsid w:val="00384882"/>
    <w:rsid w:val="00422098"/>
    <w:rsid w:val="004437DD"/>
    <w:rsid w:val="005F7556"/>
    <w:rsid w:val="006A440C"/>
    <w:rsid w:val="006A547C"/>
    <w:rsid w:val="0074467A"/>
    <w:rsid w:val="0081096C"/>
    <w:rsid w:val="00821E7E"/>
    <w:rsid w:val="008671B8"/>
    <w:rsid w:val="009C2743"/>
    <w:rsid w:val="00A35189"/>
    <w:rsid w:val="00AB2203"/>
    <w:rsid w:val="00AC5464"/>
    <w:rsid w:val="00AE5BE2"/>
    <w:rsid w:val="00B17366"/>
    <w:rsid w:val="00B31F68"/>
    <w:rsid w:val="00BD0516"/>
    <w:rsid w:val="00C724D5"/>
    <w:rsid w:val="00C72BFE"/>
    <w:rsid w:val="00CB085E"/>
    <w:rsid w:val="00CE751B"/>
    <w:rsid w:val="00E47EB4"/>
    <w:rsid w:val="00F2577E"/>
    <w:rsid w:val="00F63716"/>
    <w:rsid w:val="00FB3849"/>
    <w:rsid w:val="00FE2F4D"/>
    <w:rsid w:val="00F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ΣΤΟΙΧΕΙΑ ΥΠΟΨΗΦΙΟΥ ΓΙΑ ΕΠΙΚΟΥΡΙΚΟ ΔΙΔΑΚΤΙΚΟ ΕΡΓΟ</vt:lpstr>
      <vt:lpstr>ΣΤΟΙΧΕΙΑ ΥΠΟΨΗΦΙΟΥ ΓΙΑ ΕΠΙΚΟΥΡΙΚΟ ΔΙΔΑΚΤΙΚΟ ΕΡΓΟ</vt:lpstr>
    </vt:vector>
  </TitlesOfParts>
  <Company>NTUA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ΥΠΟΨΗΦΙΟΥ ΓΙΑ ΕΠΙΚΟΥΡΙΚΟ ΔΙΔΑΚΤΙΚΟ ΕΡΓΟ</dc:title>
  <dc:creator>Aleka</dc:creator>
  <cp:lastModifiedBy>akalevras</cp:lastModifiedBy>
  <cp:revision>3</cp:revision>
  <dcterms:created xsi:type="dcterms:W3CDTF">2017-08-21T06:55:00Z</dcterms:created>
  <dcterms:modified xsi:type="dcterms:W3CDTF">2018-01-12T12:10:00Z</dcterms:modified>
</cp:coreProperties>
</file>